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eastAsia="zh-CN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2</w:t>
      </w: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宋体" w:hAnsi="宋体" w:cs="宋体"/>
          <w:b/>
          <w:bCs/>
          <w:kern w:val="0"/>
          <w:sz w:val="36"/>
          <w:szCs w:val="36"/>
          <w:lang w:val="en-US" w:eastAsia="zh-CN"/>
        </w:rPr>
        <w:t xml:space="preserve">          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val="en-US" w:eastAsia="zh-CN"/>
        </w:rPr>
        <w:t xml:space="preserve">  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val="en-US" w:eastAsia="zh-CN"/>
        </w:rPr>
        <w:t>2024年度南海区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</w:rPr>
        <w:t>工程造价咨询企业基本信息表</w:t>
      </w:r>
      <w:bookmarkEnd w:id="0"/>
    </w:p>
    <w:p>
      <w:pPr>
        <w:jc w:val="left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/>
          <w:szCs w:val="21"/>
        </w:rPr>
        <w:t>附件</w:t>
      </w:r>
      <w:r>
        <w:rPr>
          <w:rFonts w:hint="eastAsia" w:ascii="黑体" w:hAnsi="黑体" w:eastAsia="黑体" w:cs="黑体"/>
          <w:b w:val="0"/>
          <w:bCs/>
          <w:szCs w:val="21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szCs w:val="21"/>
        </w:rPr>
        <w:t>（1）</w:t>
      </w:r>
      <w:r>
        <w:rPr>
          <w:rFonts w:hint="eastAsia" w:ascii="黑体" w:hAnsi="黑体" w:eastAsia="黑体" w:cs="黑体"/>
          <w:b w:val="0"/>
          <w:bCs/>
          <w:szCs w:val="21"/>
          <w:lang w:val="en-US" w:eastAsia="zh-CN"/>
        </w:rPr>
        <w:t xml:space="preserve"> </w:t>
      </w:r>
      <w:r>
        <w:rPr>
          <w:rFonts w:hint="eastAsia" w:cs="宋体"/>
          <w:b/>
          <w:szCs w:val="21"/>
          <w:lang w:val="en-US" w:eastAsia="zh-CN"/>
        </w:rPr>
        <w:t xml:space="preserve">                             </w:t>
      </w:r>
      <w:r>
        <w:rPr>
          <w:rFonts w:hint="eastAsia" w:ascii="宋体" w:hAnsi="宋体" w:cs="宋体"/>
          <w:b/>
          <w:bCs/>
          <w:kern w:val="0"/>
          <w:sz w:val="36"/>
          <w:szCs w:val="36"/>
          <w:lang w:val="en-US" w:eastAsia="zh-CN"/>
        </w:rPr>
        <w:t xml:space="preserve"> 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本地工程造价咨询企业基本信息表</w:t>
      </w:r>
    </w:p>
    <w:tbl>
      <w:tblPr>
        <w:tblStyle w:val="3"/>
        <w:tblpPr w:leftFromText="180" w:rightFromText="180" w:vertAnchor="page" w:horzAnchor="page" w:tblpX="1033" w:tblpY="2057"/>
        <w:tblW w:w="1541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425"/>
        <w:gridCol w:w="1134"/>
        <w:gridCol w:w="567"/>
        <w:gridCol w:w="425"/>
        <w:gridCol w:w="663"/>
        <w:gridCol w:w="755"/>
        <w:gridCol w:w="1134"/>
        <w:gridCol w:w="142"/>
        <w:gridCol w:w="992"/>
        <w:gridCol w:w="425"/>
        <w:gridCol w:w="1276"/>
        <w:gridCol w:w="247"/>
        <w:gridCol w:w="887"/>
        <w:gridCol w:w="283"/>
        <w:gridCol w:w="142"/>
        <w:gridCol w:w="709"/>
        <w:gridCol w:w="548"/>
        <w:gridCol w:w="201"/>
        <w:gridCol w:w="385"/>
        <w:gridCol w:w="19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企业名称</w:t>
            </w:r>
          </w:p>
        </w:tc>
        <w:tc>
          <w:tcPr>
            <w:tcW w:w="510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（加盖公章）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注册地址</w:t>
            </w:r>
          </w:p>
        </w:tc>
        <w:tc>
          <w:tcPr>
            <w:tcW w:w="666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联系人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联系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人手机号码</w:t>
            </w:r>
          </w:p>
        </w:tc>
        <w:tc>
          <w:tcPr>
            <w:tcW w:w="18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eastAsia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/>
                <w:kern w:val="0"/>
                <w:sz w:val="20"/>
                <w:szCs w:val="20"/>
                <w:lang w:eastAsia="zh-CN"/>
              </w:rPr>
              <w:t>传真</w:t>
            </w:r>
          </w:p>
        </w:tc>
        <w:tc>
          <w:tcPr>
            <w:tcW w:w="2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88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23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0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统一社会信用代码</w:t>
            </w:r>
          </w:p>
        </w:tc>
        <w:tc>
          <w:tcPr>
            <w:tcW w:w="5103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办公面积</w:t>
            </w:r>
          </w:p>
        </w:tc>
        <w:tc>
          <w:tcPr>
            <w:tcW w:w="2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88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成立时间</w:t>
            </w:r>
          </w:p>
        </w:tc>
        <w:tc>
          <w:tcPr>
            <w:tcW w:w="23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2093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认缴出资总额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55" w:type="dxa"/>
            <w:gridSpan w:val="3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上年度税收</w:t>
            </w:r>
          </w:p>
        </w:tc>
        <w:tc>
          <w:tcPr>
            <w:tcW w:w="1889" w:type="dxa"/>
            <w:gridSpan w:val="2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55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kern w:val="0"/>
                <w:sz w:val="20"/>
                <w:szCs w:val="20"/>
              </w:rPr>
              <w:t>造价咨询</w:t>
            </w:r>
          </w:p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营业收入</w:t>
            </w:r>
          </w:p>
        </w:tc>
        <w:tc>
          <w:tcPr>
            <w:tcW w:w="2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</w:p>
        </w:tc>
        <w:tc>
          <w:tcPr>
            <w:tcW w:w="188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</w:p>
        </w:tc>
        <w:tc>
          <w:tcPr>
            <w:tcW w:w="23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23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0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kern w:val="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kern w:val="0"/>
                <w:sz w:val="20"/>
                <w:szCs w:val="20"/>
              </w:rPr>
            </w:pPr>
          </w:p>
        </w:tc>
        <w:tc>
          <w:tcPr>
            <w:tcW w:w="188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5417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原有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企业资质情况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如有，请填写）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51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造价资质证书编号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资质等级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证书有效期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83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证书取得时间</w:t>
            </w:r>
          </w:p>
        </w:tc>
        <w:tc>
          <w:tcPr>
            <w:tcW w:w="2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25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是否专营工程造价咨询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其他资质名称及等级</w:t>
            </w:r>
          </w:p>
        </w:tc>
        <w:tc>
          <w:tcPr>
            <w:tcW w:w="82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15417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企业管理人员情况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0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法定代表人</w:t>
            </w:r>
          </w:p>
        </w:tc>
        <w:tc>
          <w:tcPr>
            <w:tcW w:w="2551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694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职称</w:t>
            </w:r>
          </w:p>
        </w:tc>
        <w:tc>
          <w:tcPr>
            <w:tcW w:w="2940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569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手机号码</w:t>
            </w:r>
          </w:p>
        </w:tc>
        <w:tc>
          <w:tcPr>
            <w:tcW w:w="2570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0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eastAsia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负责人</w:t>
            </w:r>
          </w:p>
        </w:tc>
        <w:tc>
          <w:tcPr>
            <w:tcW w:w="2551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694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职称</w:t>
            </w:r>
          </w:p>
        </w:tc>
        <w:tc>
          <w:tcPr>
            <w:tcW w:w="2940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569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手机号码</w:t>
            </w:r>
          </w:p>
        </w:tc>
        <w:tc>
          <w:tcPr>
            <w:tcW w:w="2570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20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55" w:type="dxa"/>
            <w:gridSpan w:val="3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职称</w:t>
            </w:r>
          </w:p>
        </w:tc>
        <w:tc>
          <w:tcPr>
            <w:tcW w:w="1889" w:type="dxa"/>
            <w:gridSpan w:val="2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注册证书号码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造价工作年限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手机号码</w:t>
            </w:r>
          </w:p>
        </w:tc>
        <w:tc>
          <w:tcPr>
            <w:tcW w:w="1984" w:type="dxa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5417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企业出资人（股东）情况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51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出资人姓名</w:t>
            </w:r>
          </w:p>
        </w:tc>
        <w:tc>
          <w:tcPr>
            <w:tcW w:w="2789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出资金额</w:t>
            </w:r>
          </w:p>
        </w:tc>
        <w:tc>
          <w:tcPr>
            <w:tcW w:w="302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所占股份比例</w:t>
            </w:r>
          </w:p>
        </w:tc>
        <w:tc>
          <w:tcPr>
            <w:tcW w:w="3260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职务</w:t>
            </w:r>
          </w:p>
        </w:tc>
        <w:tc>
          <w:tcPr>
            <w:tcW w:w="3827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是否注册造价工程师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51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2789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302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3260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3827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51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2789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302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3260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3827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5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27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30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32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38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5417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企业基本管理制度情况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质量控制制度</w:t>
            </w:r>
          </w:p>
        </w:tc>
        <w:tc>
          <w:tcPr>
            <w:tcW w:w="51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有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无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  <w:tc>
          <w:tcPr>
            <w:tcW w:w="396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财务管理制度</w:t>
            </w:r>
          </w:p>
        </w:tc>
        <w:tc>
          <w:tcPr>
            <w:tcW w:w="42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有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无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0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技术档案管理制度</w:t>
            </w:r>
          </w:p>
        </w:tc>
        <w:tc>
          <w:tcPr>
            <w:tcW w:w="51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是否建立</w:t>
            </w:r>
          </w:p>
        </w:tc>
        <w:tc>
          <w:tcPr>
            <w:tcW w:w="396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是否有独立档案室</w:t>
            </w:r>
          </w:p>
        </w:tc>
        <w:tc>
          <w:tcPr>
            <w:tcW w:w="42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是否有档案管理员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09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1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  <w:tc>
          <w:tcPr>
            <w:tcW w:w="396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42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</w:tbl>
    <w:p>
      <w:pPr>
        <w:jc w:val="left"/>
        <w:rPr>
          <w:rFonts w:cs="宋体"/>
          <w:b/>
          <w:szCs w:val="21"/>
        </w:rPr>
      </w:pPr>
    </w:p>
    <w:p>
      <w:pPr>
        <w:jc w:val="left"/>
        <w:rPr>
          <w:rFonts w:hint="eastAsia" w:cs="宋体"/>
          <w:b/>
          <w:szCs w:val="21"/>
        </w:rPr>
      </w:pPr>
    </w:p>
    <w:p>
      <w:pPr>
        <w:jc w:val="left"/>
        <w:rPr>
          <w:rFonts w:hint="eastAsia" w:cs="宋体"/>
          <w:b/>
          <w:szCs w:val="21"/>
        </w:rPr>
      </w:pPr>
    </w:p>
    <w:p>
      <w:pPr>
        <w:jc w:val="left"/>
        <w:rPr>
          <w:rFonts w:hint="eastAsia" w:ascii="黑体" w:hAnsi="黑体" w:eastAsia="黑体" w:cs="黑体"/>
          <w:b w:val="0"/>
          <w:bCs/>
          <w:szCs w:val="21"/>
        </w:rPr>
      </w:pPr>
      <w:r>
        <w:rPr>
          <w:rFonts w:hint="eastAsia" w:ascii="黑体" w:hAnsi="黑体" w:eastAsia="黑体" w:cs="黑体"/>
          <w:b w:val="0"/>
          <w:bCs/>
          <w:szCs w:val="21"/>
        </w:rPr>
        <w:t>附件</w:t>
      </w:r>
      <w:r>
        <w:rPr>
          <w:rFonts w:hint="eastAsia" w:ascii="黑体" w:hAnsi="黑体" w:eastAsia="黑体" w:cs="黑体"/>
          <w:b w:val="0"/>
          <w:bCs/>
          <w:szCs w:val="21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szCs w:val="21"/>
        </w:rPr>
        <w:t>（2）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本地工程造价咨询企业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从业人员基本信息表</w:t>
      </w:r>
    </w:p>
    <w:tbl>
      <w:tblPr>
        <w:tblStyle w:val="3"/>
        <w:tblpPr w:leftFromText="180" w:rightFromText="180" w:vertAnchor="text" w:horzAnchor="margin" w:tblpX="108" w:tblpY="352"/>
        <w:tblW w:w="1559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567"/>
        <w:gridCol w:w="992"/>
        <w:gridCol w:w="567"/>
        <w:gridCol w:w="1701"/>
        <w:gridCol w:w="1276"/>
        <w:gridCol w:w="1275"/>
        <w:gridCol w:w="993"/>
        <w:gridCol w:w="992"/>
        <w:gridCol w:w="1417"/>
        <w:gridCol w:w="1418"/>
        <w:gridCol w:w="1984"/>
        <w:gridCol w:w="18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436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企业总人数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）人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造价专职专业人员人数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）人</w:t>
            </w:r>
          </w:p>
        </w:tc>
        <w:tc>
          <w:tcPr>
            <w:tcW w:w="3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注册造价工程师人数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：一级（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）人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               二级（     ）人</w:t>
            </w:r>
          </w:p>
        </w:tc>
        <w:tc>
          <w:tcPr>
            <w:tcW w:w="38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工程或工程经济类中级以上职称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专职专业人员人数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）人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53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注</w:t>
            </w:r>
            <w:r>
              <w:rPr>
                <w:rFonts w:ascii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册</w:t>
            </w:r>
            <w:r>
              <w:rPr>
                <w:rFonts w:ascii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造</w:t>
            </w:r>
            <w:r>
              <w:rPr>
                <w:rFonts w:ascii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价</w:t>
            </w:r>
            <w:r>
              <w:rPr>
                <w:rFonts w:ascii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</w:t>
            </w:r>
            <w:r>
              <w:rPr>
                <w:rFonts w:ascii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程</w:t>
            </w:r>
            <w:r>
              <w:rPr>
                <w:rFonts w:ascii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师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姓名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性别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职务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专业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注册证书号码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证书有效期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职称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社保电脑号码</w:t>
            </w:r>
          </w:p>
        </w:tc>
        <w:tc>
          <w:tcPr>
            <w:tcW w:w="1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是否签订</w:t>
            </w:r>
            <w:r>
              <w:rPr>
                <w:rFonts w:ascii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劳动合同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3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其他造价专职专业人员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3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</w:tbl>
    <w:p>
      <w:pPr>
        <w:rPr>
          <w:rFonts w:ascii="宋体" w:hAnsi="宋体"/>
          <w:b/>
          <w:bCs/>
          <w:sz w:val="20"/>
          <w:szCs w:val="20"/>
        </w:rPr>
      </w:pPr>
    </w:p>
    <w:p>
      <w:pPr>
        <w:rPr>
          <w:rFonts w:ascii="宋体" w:hAnsi="宋体"/>
          <w:b/>
          <w:bCs/>
          <w:sz w:val="20"/>
          <w:szCs w:val="20"/>
        </w:rPr>
      </w:pPr>
      <w:r>
        <w:rPr>
          <w:rFonts w:hint="eastAsia" w:ascii="宋体" w:hAnsi="宋体"/>
          <w:bCs/>
          <w:sz w:val="20"/>
          <w:szCs w:val="20"/>
        </w:rPr>
        <w:t xml:space="preserve"> </w:t>
      </w:r>
      <w:r>
        <w:rPr>
          <w:rFonts w:hint="eastAsia" w:ascii="宋体" w:hAnsi="宋体"/>
          <w:bCs/>
          <w:sz w:val="20"/>
          <w:szCs w:val="20"/>
          <w:lang w:eastAsia="zh-CN"/>
        </w:rPr>
        <w:t>备注：在注册造价工程师栏先列一级注册造价师，后列二级注册造价工程师</w:t>
      </w:r>
      <w:r>
        <w:rPr>
          <w:rFonts w:hint="eastAsia" w:ascii="宋体" w:hAnsi="宋体"/>
          <w:bCs/>
          <w:sz w:val="20"/>
          <w:szCs w:val="20"/>
        </w:rPr>
        <w:t xml:space="preserve">                                                                                 </w:t>
      </w:r>
    </w:p>
    <w:p>
      <w:pPr>
        <w:rPr>
          <w:rFonts w:ascii="宋体" w:hAnsi="宋体"/>
          <w:bCs/>
          <w:sz w:val="20"/>
          <w:szCs w:val="20"/>
        </w:rPr>
      </w:pPr>
    </w:p>
    <w:p>
      <w:pPr>
        <w:jc w:val="left"/>
        <w:rPr>
          <w:rFonts w:hint="eastAsia" w:cs="宋体"/>
          <w:b/>
          <w:szCs w:val="21"/>
        </w:rPr>
      </w:pPr>
    </w:p>
    <w:p>
      <w:pPr>
        <w:jc w:val="left"/>
        <w:rPr>
          <w:rFonts w:hint="eastAsia" w:cs="宋体"/>
          <w:b/>
          <w:szCs w:val="21"/>
        </w:rPr>
      </w:pPr>
    </w:p>
    <w:p>
      <w:pPr>
        <w:jc w:val="left"/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Cs w:val="21"/>
        </w:rPr>
        <w:t>附件</w:t>
      </w:r>
      <w:r>
        <w:rPr>
          <w:rFonts w:hint="eastAsia" w:ascii="黑体" w:hAnsi="黑体" w:eastAsia="黑体" w:cs="黑体"/>
          <w:b w:val="0"/>
          <w:bCs/>
          <w:szCs w:val="21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szCs w:val="21"/>
        </w:rPr>
        <w:t>（</w:t>
      </w:r>
      <w:r>
        <w:rPr>
          <w:rFonts w:hint="eastAsia" w:ascii="黑体" w:hAnsi="黑体" w:eastAsia="黑体" w:cs="黑体"/>
          <w:b w:val="0"/>
          <w:bCs/>
          <w:szCs w:val="21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/>
          <w:szCs w:val="21"/>
        </w:rPr>
        <w:t>）</w:t>
      </w:r>
      <w:r>
        <w:rPr>
          <w:rFonts w:hint="eastAsia" w:cs="宋体"/>
          <w:b/>
          <w:szCs w:val="21"/>
          <w:lang w:val="en-US" w:eastAsia="zh-CN"/>
        </w:rPr>
        <w:t xml:space="preserve">                    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36"/>
          <w:szCs w:val="36"/>
          <w:lang w:eastAsia="zh-CN"/>
        </w:rPr>
        <w:t>市外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36"/>
          <w:szCs w:val="36"/>
        </w:rPr>
        <w:t>工程造价咨询企业驻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36"/>
          <w:szCs w:val="36"/>
          <w:lang w:eastAsia="zh-CN"/>
        </w:rPr>
        <w:t>佛山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36"/>
          <w:szCs w:val="36"/>
        </w:rPr>
        <w:t>分支机构基本信息表</w:t>
      </w:r>
    </w:p>
    <w:tbl>
      <w:tblPr>
        <w:tblStyle w:val="3"/>
        <w:tblW w:w="155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3"/>
        <w:gridCol w:w="694"/>
        <w:gridCol w:w="977"/>
        <w:gridCol w:w="245"/>
        <w:gridCol w:w="616"/>
        <w:gridCol w:w="850"/>
        <w:gridCol w:w="1843"/>
        <w:gridCol w:w="142"/>
        <w:gridCol w:w="425"/>
        <w:gridCol w:w="725"/>
        <w:gridCol w:w="698"/>
        <w:gridCol w:w="840"/>
        <w:gridCol w:w="1294"/>
        <w:gridCol w:w="1121"/>
        <w:gridCol w:w="992"/>
        <w:gridCol w:w="581"/>
        <w:gridCol w:w="16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1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分支机构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名称</w:t>
            </w:r>
          </w:p>
        </w:tc>
        <w:tc>
          <w:tcPr>
            <w:tcW w:w="53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（加盖公章）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4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分支机构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地址</w:t>
            </w:r>
          </w:p>
        </w:tc>
        <w:tc>
          <w:tcPr>
            <w:tcW w:w="651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18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联系人</w:t>
            </w:r>
          </w:p>
        </w:tc>
        <w:tc>
          <w:tcPr>
            <w:tcW w:w="167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1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eastAsia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联系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人手机号码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4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传真</w:t>
            </w:r>
          </w:p>
        </w:tc>
        <w:tc>
          <w:tcPr>
            <w:tcW w:w="2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2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226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统一社会信用代码</w:t>
            </w:r>
          </w:p>
        </w:tc>
        <w:tc>
          <w:tcPr>
            <w:tcW w:w="536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4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eastAsia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资质证书编号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（如有填写）</w:t>
            </w:r>
          </w:p>
        </w:tc>
        <w:tc>
          <w:tcPr>
            <w:tcW w:w="2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211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成立时间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1863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办公面积　</w:t>
            </w:r>
          </w:p>
        </w:tc>
        <w:tc>
          <w:tcPr>
            <w:tcW w:w="167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711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是否有独立</w:t>
            </w:r>
          </w:p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档案室</w:t>
            </w:r>
          </w:p>
        </w:tc>
        <w:tc>
          <w:tcPr>
            <w:tcW w:w="198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  <w:tc>
          <w:tcPr>
            <w:tcW w:w="184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/>
                <w:kern w:val="0"/>
                <w:sz w:val="20"/>
                <w:szCs w:val="20"/>
                <w:lang w:val="en-US" w:eastAsia="zh-CN"/>
              </w:rPr>
              <w:t>22</w:t>
            </w:r>
            <w:r>
              <w:rPr>
                <w:rFonts w:hint="eastAsia" w:ascii="宋体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/>
                <w:kern w:val="0"/>
                <w:sz w:val="20"/>
                <w:szCs w:val="20"/>
                <w:lang w:val="en-US" w:eastAsia="zh-CN"/>
              </w:rPr>
              <w:t>7</w:t>
            </w:r>
            <w:r>
              <w:rPr>
                <w:rFonts w:hint="eastAsia" w:ascii="宋体"/>
                <w:kern w:val="0"/>
                <w:sz w:val="20"/>
                <w:szCs w:val="20"/>
              </w:rPr>
              <w:t>月-20</w:t>
            </w:r>
            <w:r>
              <w:rPr>
                <w:rFonts w:hint="eastAsia" w:ascii="宋体"/>
                <w:kern w:val="0"/>
                <w:sz w:val="20"/>
                <w:szCs w:val="20"/>
                <w:lang w:val="en-US" w:eastAsia="zh-CN"/>
              </w:rPr>
              <w:t>24</w:t>
            </w:r>
            <w:r>
              <w:rPr>
                <w:rFonts w:hint="eastAsia" w:ascii="宋体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/>
                <w:kern w:val="0"/>
                <w:sz w:val="20"/>
                <w:szCs w:val="20"/>
                <w:lang w:val="en-US" w:eastAsia="zh-CN"/>
              </w:rPr>
              <w:t>6</w:t>
            </w:r>
            <w:r>
              <w:rPr>
                <w:rFonts w:hint="eastAsia" w:ascii="宋体"/>
                <w:kern w:val="0"/>
                <w:sz w:val="20"/>
                <w:szCs w:val="20"/>
              </w:rPr>
              <w:t>月完成项目数量</w:t>
            </w:r>
          </w:p>
        </w:tc>
        <w:tc>
          <w:tcPr>
            <w:tcW w:w="213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11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23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年度造价咨询</w:t>
            </w:r>
          </w:p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营业收入</w:t>
            </w:r>
          </w:p>
        </w:tc>
        <w:tc>
          <w:tcPr>
            <w:tcW w:w="226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5593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企业人员情况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3779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分支机构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总人数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）人</w:t>
            </w:r>
          </w:p>
        </w:tc>
        <w:tc>
          <w:tcPr>
            <w:tcW w:w="3876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造价专职专业人员人数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）人</w:t>
            </w:r>
          </w:p>
        </w:tc>
        <w:tc>
          <w:tcPr>
            <w:tcW w:w="355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注册造价工程师人数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）人</w:t>
            </w:r>
          </w:p>
        </w:tc>
        <w:tc>
          <w:tcPr>
            <w:tcW w:w="43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工程或工程经济类中级以上职称</w:t>
            </w:r>
          </w:p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专职专业人员人数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）人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8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企业人员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姓名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性别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129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职务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证书号码</w:t>
            </w:r>
          </w:p>
        </w:tc>
        <w:tc>
          <w:tcPr>
            <w:tcW w:w="12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证书有效期</w:t>
            </w: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手机号码</w:t>
            </w:r>
          </w:p>
        </w:tc>
        <w:tc>
          <w:tcPr>
            <w:tcW w:w="157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社保电脑号码</w:t>
            </w: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是否签订</w:t>
            </w:r>
            <w:r>
              <w:rPr>
                <w:rFonts w:ascii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劳动合同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18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9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1863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注册造价工程师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9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186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9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186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186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86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其他造价专职专业人员</w:t>
            </w:r>
          </w:p>
        </w:tc>
        <w:tc>
          <w:tcPr>
            <w:tcW w:w="6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26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9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5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186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186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18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/>
                <w:kern w:val="0"/>
                <w:sz w:val="20"/>
                <w:szCs w:val="20"/>
              </w:rPr>
              <w:t>是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宋体"/>
                <w:kern w:val="0"/>
                <w:sz w:val="20"/>
                <w:szCs w:val="20"/>
              </w:rPr>
              <w:t xml:space="preserve"> 否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</w:tc>
      </w:tr>
    </w:tbl>
    <w:p>
      <w:r>
        <w:rPr>
          <w:rFonts w:hint="eastAsia" w:ascii="宋体" w:hAnsi="宋体" w:cs="宋体"/>
          <w:kern w:val="0"/>
          <w:sz w:val="20"/>
          <w:szCs w:val="20"/>
        </w:rPr>
        <w:t>备注：除资质证书编号，其他内容均填写分支机构信息。</w:t>
      </w:r>
    </w:p>
    <w:sectPr>
      <w:pgSz w:w="16838" w:h="11906" w:orient="landscape"/>
      <w:pgMar w:top="782" w:right="782" w:bottom="782" w:left="782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B044CE"/>
    <w:rsid w:val="1A314B3C"/>
    <w:rsid w:val="209D30C2"/>
    <w:rsid w:val="39B044CE"/>
    <w:rsid w:val="42E36D5E"/>
    <w:rsid w:val="4D6E57AF"/>
    <w:rsid w:val="5C130CB3"/>
    <w:rsid w:val="6CA51BDB"/>
    <w:rsid w:val="6CE647F9"/>
    <w:rsid w:val="70E100AF"/>
    <w:rsid w:val="7EA3223D"/>
    <w:rsid w:val="9FFF1741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佛山市住房和城乡建设局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2023-08-04T11:51:00Z</dcterms:created>
  <dc:creator>戴梦霞</dc:creator>
  <cp:lastModifiedBy>鞠轶星</cp:lastModifiedBy>
  <dcterms:modified xsi:type="dcterms:W3CDTF">2024-11-22T02:42:18Z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452229A98AB2453D8E471224388F067C</vt:lpwstr>
  </property>
</Properties>
</file>