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67786" w:rsidRPr="00F67786" w:rsidRDefault="00F67786" w:rsidP="00F67786">
      <w:pPr>
        <w:widowControl/>
        <w:shd w:val="clear" w:color="auto" w:fill="FFFFFF"/>
        <w:spacing w:line="360" w:lineRule="auto"/>
        <w:jc w:val="center"/>
        <w:outlineLvl w:val="0"/>
        <w:rPr>
          <w:rFonts w:asciiTheme="minorEastAsia" w:hAnsiTheme="minorEastAsia" w:cs="宋体"/>
          <w:b/>
          <w:color w:val="0E59A4"/>
          <w:kern w:val="36"/>
          <w:sz w:val="32"/>
          <w:szCs w:val="32"/>
        </w:rPr>
      </w:pPr>
      <w:r w:rsidRPr="00F67786">
        <w:rPr>
          <w:rFonts w:asciiTheme="minorEastAsia" w:hAnsiTheme="minorEastAsia" w:cs="宋体" w:hint="eastAsia"/>
          <w:b/>
          <w:color w:val="0E59A4"/>
          <w:kern w:val="36"/>
          <w:sz w:val="32"/>
          <w:szCs w:val="32"/>
        </w:rPr>
        <w:t>佛山市南海区住房城乡建设和水务局关于印发《佛山市南海区装配式混凝土建筑实施常见问题汇编》的通知</w:t>
      </w:r>
    </w:p>
    <w:p w:rsidR="00000000" w:rsidRPr="00F67786" w:rsidRDefault="00F42290" w:rsidP="00F67786">
      <w:pPr>
        <w:spacing w:line="360" w:lineRule="auto"/>
        <w:rPr>
          <w:rFonts w:asciiTheme="minorEastAsia" w:hAnsiTheme="minorEastAsia" w:hint="eastAsia"/>
          <w:sz w:val="24"/>
          <w:szCs w:val="24"/>
        </w:rPr>
      </w:pPr>
    </w:p>
    <w:p w:rsidR="00F67786" w:rsidRPr="00F67786" w:rsidRDefault="00F67786" w:rsidP="00F67786">
      <w:pPr>
        <w:pStyle w:val="a5"/>
        <w:shd w:val="clear" w:color="auto" w:fill="FFFFFF"/>
        <w:spacing w:before="281" w:beforeAutospacing="0" w:after="281" w:afterAutospacing="0" w:line="360" w:lineRule="auto"/>
        <w:rPr>
          <w:rFonts w:asciiTheme="minorEastAsia" w:eastAsiaTheme="minorEastAsia" w:hAnsiTheme="minorEastAsia"/>
          <w:color w:val="333333"/>
        </w:rPr>
      </w:pPr>
      <w:r w:rsidRPr="00F67786">
        <w:rPr>
          <w:rFonts w:asciiTheme="minorEastAsia" w:eastAsiaTheme="minorEastAsia" w:hAnsiTheme="minorEastAsia" w:hint="eastAsia"/>
          <w:color w:val="333333"/>
        </w:rPr>
        <w:t>各镇人民政府、街道办事处，区国有资产监督管理局，区建筑工程质量监督站，各建设、设计、审图、施工、监理单位：</w:t>
      </w:r>
    </w:p>
    <w:p w:rsidR="00F67786" w:rsidRPr="00F67786" w:rsidRDefault="00F67786" w:rsidP="00F67786">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F67786">
        <w:rPr>
          <w:rFonts w:asciiTheme="minorEastAsia" w:eastAsiaTheme="minorEastAsia" w:hAnsiTheme="minorEastAsia" w:hint="eastAsia"/>
          <w:color w:val="333333"/>
        </w:rPr>
        <w:t xml:space="preserve">　　为进一步保障装配式混凝土建筑项目的质量，帮助工程技术人员和监管人员掌握装配式混凝土建筑实施全过程的质量管控要点，我局委托市装配式建筑与智能建造协会组织行业专业技术人员，对装配式建筑前期策划、设计、构件生产运输、施工、检测和验收等阶段遇到的问题进行分析，提出解决措施，形成了《佛山市南海区装配式混凝土建筑实施常见问题汇编》文件。现印发给你们，使用过程中如有修改意见和建议，请向我局工程质量安全监管股或行业协会反映。</w:t>
      </w:r>
    </w:p>
    <w:p w:rsidR="00F67786" w:rsidRPr="00F67786" w:rsidRDefault="00F67786" w:rsidP="00F67786">
      <w:pPr>
        <w:pStyle w:val="a5"/>
        <w:shd w:val="clear" w:color="auto" w:fill="FFFFFF"/>
        <w:spacing w:before="281" w:beforeAutospacing="0" w:after="281" w:afterAutospacing="0" w:line="360" w:lineRule="auto"/>
        <w:rPr>
          <w:rFonts w:asciiTheme="minorEastAsia" w:eastAsiaTheme="minorEastAsia" w:hAnsiTheme="minorEastAsia"/>
          <w:color w:val="333333"/>
        </w:rPr>
      </w:pPr>
      <w:r w:rsidRPr="00F67786">
        <w:rPr>
          <w:rFonts w:asciiTheme="minorEastAsia" w:eastAsiaTheme="minorEastAsia" w:hAnsiTheme="minorEastAsia" w:hint="eastAsia"/>
          <w:color w:val="333333"/>
        </w:rPr>
        <w:t> </w:t>
      </w:r>
    </w:p>
    <w:p w:rsidR="00F67786" w:rsidRPr="00F67786" w:rsidRDefault="00F67786" w:rsidP="00F67786">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hyperlink r:id="rId6" w:tgtFrame="_blank" w:history="1">
        <w:r w:rsidRPr="00F67786">
          <w:rPr>
            <w:rStyle w:val="a6"/>
            <w:rFonts w:asciiTheme="minorEastAsia" w:eastAsiaTheme="minorEastAsia" w:hAnsiTheme="minorEastAsia" w:hint="eastAsia"/>
            <w:color w:val="333333"/>
          </w:rPr>
          <w:t>附件：佛山市南海区装配式混凝土建筑实施常见问题汇编.pdf</w:t>
        </w:r>
      </w:hyperlink>
    </w:p>
    <w:p w:rsidR="00F67786" w:rsidRPr="00F67786" w:rsidRDefault="00F67786" w:rsidP="00F67786">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p>
    <w:p w:rsidR="00F67786" w:rsidRPr="00F67786" w:rsidRDefault="00F67786" w:rsidP="00F67786">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F67786">
        <w:rPr>
          <w:rFonts w:asciiTheme="minorEastAsia" w:eastAsiaTheme="minorEastAsia" w:hAnsiTheme="minorEastAsia" w:hint="eastAsia"/>
          <w:color w:val="333333"/>
        </w:rPr>
        <w:t> </w:t>
      </w:r>
    </w:p>
    <w:p w:rsidR="00F67786" w:rsidRPr="00F67786" w:rsidRDefault="00F67786" w:rsidP="00F67786">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F67786">
        <w:rPr>
          <w:rFonts w:asciiTheme="minorEastAsia" w:eastAsiaTheme="minorEastAsia" w:hAnsiTheme="minorEastAsia" w:hint="eastAsia"/>
          <w:color w:val="333333"/>
        </w:rPr>
        <w:t xml:space="preserve">　　佛山市南海区住房城乡建设和水务局</w:t>
      </w:r>
    </w:p>
    <w:p w:rsidR="00F67786" w:rsidRPr="00F67786" w:rsidRDefault="00F67786" w:rsidP="00F67786">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F67786">
        <w:rPr>
          <w:rFonts w:asciiTheme="minorEastAsia" w:eastAsiaTheme="minorEastAsia" w:hAnsiTheme="minorEastAsia" w:hint="eastAsia"/>
          <w:color w:val="333333"/>
        </w:rPr>
        <w:t xml:space="preserve">　　2025年1月15日</w:t>
      </w:r>
    </w:p>
    <w:p w:rsidR="00F67786" w:rsidRPr="00F67786" w:rsidRDefault="00F67786" w:rsidP="00F67786">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F67786">
        <w:rPr>
          <w:rFonts w:asciiTheme="minorEastAsia" w:eastAsiaTheme="minorEastAsia" w:hAnsiTheme="minorEastAsia" w:hint="eastAsia"/>
          <w:color w:val="333333"/>
        </w:rPr>
        <w:t xml:space="preserve">　　（联系人：张志明，联系电话：86286071）</w:t>
      </w:r>
    </w:p>
    <w:p w:rsidR="00F67786" w:rsidRPr="00F67786" w:rsidRDefault="00F67786"/>
    <w:sectPr w:rsidR="00F67786" w:rsidRPr="00F67786">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42290" w:rsidRDefault="00F42290" w:rsidP="00F67786">
      <w:r>
        <w:separator/>
      </w:r>
    </w:p>
  </w:endnote>
  <w:endnote w:type="continuationSeparator" w:id="1">
    <w:p w:rsidR="00F42290" w:rsidRDefault="00F42290" w:rsidP="00F67786">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42290" w:rsidRDefault="00F42290" w:rsidP="00F67786">
      <w:r>
        <w:separator/>
      </w:r>
    </w:p>
  </w:footnote>
  <w:footnote w:type="continuationSeparator" w:id="1">
    <w:p w:rsidR="00F42290" w:rsidRDefault="00F42290" w:rsidP="00F67786">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F67786"/>
    <w:rsid w:val="00F42290"/>
    <w:rsid w:val="00F6778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F67786"/>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F6778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F67786"/>
    <w:rPr>
      <w:sz w:val="18"/>
      <w:szCs w:val="18"/>
    </w:rPr>
  </w:style>
  <w:style w:type="paragraph" w:styleId="a4">
    <w:name w:val="footer"/>
    <w:basedOn w:val="a"/>
    <w:link w:val="Char0"/>
    <w:uiPriority w:val="99"/>
    <w:semiHidden/>
    <w:unhideWhenUsed/>
    <w:rsid w:val="00F67786"/>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F67786"/>
    <w:rPr>
      <w:sz w:val="18"/>
      <w:szCs w:val="18"/>
    </w:rPr>
  </w:style>
  <w:style w:type="character" w:customStyle="1" w:styleId="1Char">
    <w:name w:val="标题 1 Char"/>
    <w:basedOn w:val="a0"/>
    <w:link w:val="1"/>
    <w:uiPriority w:val="9"/>
    <w:rsid w:val="00F67786"/>
    <w:rPr>
      <w:rFonts w:ascii="宋体" w:eastAsia="宋体" w:hAnsi="宋体" w:cs="宋体"/>
      <w:b/>
      <w:bCs/>
      <w:kern w:val="36"/>
      <w:sz w:val="48"/>
      <w:szCs w:val="48"/>
    </w:rPr>
  </w:style>
  <w:style w:type="paragraph" w:styleId="a5">
    <w:name w:val="Normal (Web)"/>
    <w:basedOn w:val="a"/>
    <w:uiPriority w:val="99"/>
    <w:semiHidden/>
    <w:unhideWhenUsed/>
    <w:rsid w:val="00F67786"/>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F67786"/>
    <w:rPr>
      <w:color w:val="0000FF"/>
      <w:u w:val="single"/>
    </w:rPr>
  </w:style>
</w:styles>
</file>

<file path=word/webSettings.xml><?xml version="1.0" encoding="utf-8"?>
<w:webSettings xmlns:r="http://schemas.openxmlformats.org/officeDocument/2006/relationships" xmlns:w="http://schemas.openxmlformats.org/wordprocessingml/2006/main">
  <w:divs>
    <w:div w:id="920135881">
      <w:bodyDiv w:val="1"/>
      <w:marLeft w:val="0"/>
      <w:marRight w:val="0"/>
      <w:marTop w:val="0"/>
      <w:marBottom w:val="0"/>
      <w:divBdr>
        <w:top w:val="none" w:sz="0" w:space="0" w:color="auto"/>
        <w:left w:val="none" w:sz="0" w:space="0" w:color="auto"/>
        <w:bottom w:val="none" w:sz="0" w:space="0" w:color="auto"/>
        <w:right w:val="none" w:sz="0" w:space="0" w:color="auto"/>
      </w:divBdr>
    </w:div>
    <w:div w:id="16555247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499/499433/6243596.pdf"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73</Words>
  <Characters>422</Characters>
  <Application>Microsoft Office Word</Application>
  <DocSecurity>0</DocSecurity>
  <Lines>3</Lines>
  <Paragraphs>1</Paragraphs>
  <ScaleCrop>false</ScaleCrop>
  <Company>Regaltec</Company>
  <LinksUpToDate>false</LinksUpToDate>
  <CharactersWithSpaces>494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2025-01-21T01:18:00Z</dcterms:created>
  <dcterms:modified xsi:type="dcterms:W3CDTF">2025-01-21T01:18:00Z</dcterms:modified>
</cp:coreProperties>
</file>