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F6579" w:rsidRDefault="007F6579" w:rsidP="007F6579">
      <w:pPr>
        <w:jc w:val="center"/>
        <w:rPr>
          <w:rFonts w:ascii="微软雅黑" w:eastAsia="微软雅黑" w:hAnsi="微软雅黑" w:hint="eastAsia"/>
          <w:color w:val="000000"/>
          <w:sz w:val="32"/>
          <w:szCs w:val="32"/>
        </w:rPr>
      </w:pPr>
      <w:r w:rsidRPr="007F6579">
        <w:rPr>
          <w:rFonts w:ascii="微软雅黑" w:eastAsia="微软雅黑" w:hAnsi="微软雅黑" w:hint="eastAsia"/>
          <w:color w:val="000000"/>
          <w:sz w:val="32"/>
          <w:szCs w:val="32"/>
        </w:rPr>
        <w:t>佛山市南海区住房城乡建设和水利局转发佛山市住房和城乡建设局关于印发《佛山市绿色建筑设计审查与施工验收登记表》及《佛山市绿色建筑设计和审查指引》的通知</w:t>
      </w:r>
    </w:p>
    <w:p w:rsidR="007F6579" w:rsidRDefault="007F6579">
      <w:pPr>
        <w:rPr>
          <w:rFonts w:ascii="微软雅黑" w:eastAsia="微软雅黑" w:hAnsi="微软雅黑" w:hint="eastAsia"/>
          <w:color w:val="000000"/>
          <w:sz w:val="44"/>
          <w:szCs w:val="44"/>
        </w:rPr>
      </w:pPr>
    </w:p>
    <w:p w:rsidR="007F6579" w:rsidRPr="007F6579" w:rsidRDefault="007F6579" w:rsidP="007F6579">
      <w:pPr>
        <w:pStyle w:val="a5"/>
        <w:spacing w:before="0" w:beforeAutospacing="0" w:after="0" w:afterAutospacing="0" w:line="480" w:lineRule="auto"/>
        <w:rPr>
          <w:color w:val="000000"/>
        </w:rPr>
      </w:pPr>
      <w:r w:rsidRPr="007F6579">
        <w:rPr>
          <w:rFonts w:hint="eastAsia"/>
          <w:color w:val="000000"/>
        </w:rPr>
        <w:t>各镇（街道）城建和水利办公室，区建筑工程质量监督站，各有关单位:</w:t>
      </w:r>
    </w:p>
    <w:p w:rsidR="007F6579" w:rsidRPr="007F6579" w:rsidRDefault="007F6579" w:rsidP="007F6579">
      <w:pPr>
        <w:pStyle w:val="a5"/>
        <w:spacing w:before="0" w:beforeAutospacing="0" w:after="0" w:afterAutospacing="0" w:line="480" w:lineRule="auto"/>
        <w:rPr>
          <w:rFonts w:hint="eastAsia"/>
          <w:color w:val="000000"/>
        </w:rPr>
      </w:pPr>
      <w:r w:rsidRPr="007F6579">
        <w:rPr>
          <w:rFonts w:hint="eastAsia"/>
          <w:color w:val="000000"/>
        </w:rPr>
        <w:t xml:space="preserve">　　现将《佛山市住房和城乡建设局关于印发〈佛山市绿色建筑设计审查与施工验收登记表〉及〈佛山市绿色建筑设计和审查指引〉的通知》转发给你们，并结合我区绿色建筑推广实际情况提出如下意见，请一并执行。</w:t>
      </w:r>
    </w:p>
    <w:p w:rsidR="007F6579" w:rsidRPr="007F6579" w:rsidRDefault="007F6579" w:rsidP="007F6579">
      <w:pPr>
        <w:pStyle w:val="a5"/>
        <w:spacing w:before="0" w:beforeAutospacing="0" w:after="0" w:afterAutospacing="0" w:line="480" w:lineRule="auto"/>
        <w:rPr>
          <w:rFonts w:hint="eastAsia"/>
          <w:color w:val="000000"/>
        </w:rPr>
      </w:pPr>
      <w:r w:rsidRPr="007F6579">
        <w:rPr>
          <w:rFonts w:hint="eastAsia"/>
          <w:color w:val="000000"/>
        </w:rPr>
        <w:t xml:space="preserve">　　一、2020年11月13日前已按原省标设计、建设，并已取得审图合格证，但未取得绿色建筑设计标识的建设工程项目，须按照《佛山市人民政府办公室关于加快全面推广绿色建筑的意见》（佛府办〔2018〕30）中关于绿色建筑等级相关要求实施。项目建设单位需在工程竣工验收前向相应的工程质量监督机构提供已填写完整的《佛山市绿色建筑设计审查与施工验收登记表》（以下简称“登记表”），未能提供的，不得出具工程质量监督报告。</w:t>
      </w:r>
    </w:p>
    <w:p w:rsidR="007F6579" w:rsidRPr="007F6579" w:rsidRDefault="007F6579" w:rsidP="007F6579">
      <w:pPr>
        <w:pStyle w:val="a5"/>
        <w:spacing w:before="0" w:beforeAutospacing="0" w:after="0" w:afterAutospacing="0" w:line="480" w:lineRule="auto"/>
        <w:rPr>
          <w:rFonts w:hint="eastAsia"/>
          <w:color w:val="000000"/>
        </w:rPr>
      </w:pPr>
      <w:r w:rsidRPr="007F6579">
        <w:rPr>
          <w:rFonts w:hint="eastAsia"/>
          <w:color w:val="000000"/>
        </w:rPr>
        <w:t xml:space="preserve">　　二、各级工程质量监督机构应在每季度最后3个工作日内通过OA公务邮箱向我局报送管辖范围内的《绿色建筑竣工验收清单》，同时附上建设单位提交的登记表扫描件。我局将报送情况纳入镇街相关绿色建筑考核。</w:t>
      </w:r>
    </w:p>
    <w:p w:rsidR="007F6579" w:rsidRPr="007F6579" w:rsidRDefault="007F6579" w:rsidP="007F6579">
      <w:pPr>
        <w:pStyle w:val="a5"/>
        <w:spacing w:before="0" w:beforeAutospacing="0" w:after="0" w:afterAutospacing="0" w:line="480" w:lineRule="auto"/>
        <w:rPr>
          <w:rFonts w:hint="eastAsia"/>
          <w:color w:val="000000"/>
        </w:rPr>
      </w:pPr>
      <w:r w:rsidRPr="007F6579">
        <w:rPr>
          <w:rFonts w:hint="eastAsia"/>
          <w:color w:val="000000"/>
        </w:rPr>
        <w:t xml:space="preserve">　　三、《佛山市南海区住房城乡建设和水利局关于收取绿色建筑设计标识的通知》自本文印发之日起停止执行。</w:t>
      </w:r>
    </w:p>
    <w:p w:rsidR="007F6579" w:rsidRPr="007F6579" w:rsidRDefault="007F6579" w:rsidP="007F6579">
      <w:pPr>
        <w:pStyle w:val="a5"/>
        <w:spacing w:before="0" w:beforeAutospacing="0" w:after="0" w:afterAutospacing="0" w:line="480" w:lineRule="auto"/>
        <w:rPr>
          <w:rFonts w:hint="eastAsia"/>
          <w:color w:val="000000"/>
        </w:rPr>
      </w:pPr>
      <w:r w:rsidRPr="007F6579">
        <w:rPr>
          <w:rFonts w:hint="eastAsia"/>
          <w:color w:val="000000"/>
        </w:rPr>
        <w:t xml:space="preserve">　　四、请各级工程质量监督机构收集执行中遇到的问题，汇总后报我局工程质量安全监管股。</w:t>
      </w:r>
    </w:p>
    <w:p w:rsidR="007F6579" w:rsidRPr="007F6579" w:rsidRDefault="007F6579" w:rsidP="007F6579">
      <w:pPr>
        <w:pStyle w:val="a5"/>
        <w:spacing w:before="0" w:beforeAutospacing="0" w:after="0" w:afterAutospacing="0" w:line="480" w:lineRule="auto"/>
        <w:rPr>
          <w:rFonts w:hint="eastAsia"/>
          <w:color w:val="000000"/>
        </w:rPr>
      </w:pPr>
      <w:r w:rsidRPr="007F6579">
        <w:rPr>
          <w:rFonts w:hint="eastAsia"/>
          <w:color w:val="000000"/>
        </w:rPr>
        <w:t xml:space="preserve">　　</w:t>
      </w:r>
    </w:p>
    <w:p w:rsidR="007F6579" w:rsidRPr="007F6579" w:rsidRDefault="007F6579" w:rsidP="007F6579">
      <w:pPr>
        <w:pStyle w:val="a5"/>
        <w:spacing w:before="0" w:beforeAutospacing="0" w:after="0" w:afterAutospacing="0"/>
        <w:rPr>
          <w:rFonts w:hint="eastAsia"/>
          <w:color w:val="000000"/>
        </w:rPr>
      </w:pPr>
      <w:hyperlink r:id="rId6" w:tgtFrame="_blank" w:history="1">
        <w:r w:rsidRPr="007F6579">
          <w:rPr>
            <w:rStyle w:val="a6"/>
            <w:rFonts w:hint="eastAsia"/>
            <w:color w:val="000000"/>
          </w:rPr>
          <w:t>附件：绿色建筑竣工验收清单.xls</w:t>
        </w:r>
      </w:hyperlink>
    </w:p>
    <w:p w:rsidR="007F6579" w:rsidRPr="007F6579" w:rsidRDefault="007F6579" w:rsidP="007F6579">
      <w:pPr>
        <w:pStyle w:val="a5"/>
        <w:spacing w:before="0" w:beforeAutospacing="0" w:after="0" w:afterAutospacing="0"/>
        <w:rPr>
          <w:rFonts w:hint="eastAsia"/>
          <w:color w:val="000000"/>
        </w:rPr>
      </w:pPr>
      <w:hyperlink r:id="rId7" w:tgtFrame="_blank" w:history="1">
        <w:r w:rsidRPr="007F6579">
          <w:rPr>
            <w:rStyle w:val="a6"/>
            <w:rFonts w:hint="eastAsia"/>
            <w:color w:val="000000"/>
          </w:rPr>
          <w:t>佛山市住房和城乡建设局关于印发《佛山市绿色建筑设计审查与施工验收登记表》及《佛山市绿色建筑设计和审查指引》的通知.zip</w:t>
        </w:r>
      </w:hyperlink>
    </w:p>
    <w:p w:rsidR="007F6579" w:rsidRPr="007F6579" w:rsidRDefault="007F6579" w:rsidP="007F6579">
      <w:pPr>
        <w:pStyle w:val="a5"/>
        <w:spacing w:before="0" w:beforeAutospacing="0" w:after="0" w:afterAutospacing="0"/>
        <w:rPr>
          <w:rFonts w:hint="eastAsia"/>
          <w:color w:val="000000"/>
        </w:rPr>
      </w:pPr>
    </w:p>
    <w:p w:rsidR="007F6579" w:rsidRPr="007F6579" w:rsidRDefault="007F6579" w:rsidP="007F6579">
      <w:pPr>
        <w:pStyle w:val="a5"/>
        <w:spacing w:before="0" w:beforeAutospacing="0" w:after="0" w:afterAutospacing="0" w:line="480" w:lineRule="auto"/>
        <w:jc w:val="right"/>
        <w:rPr>
          <w:rFonts w:hint="eastAsia"/>
          <w:color w:val="000000"/>
        </w:rPr>
      </w:pPr>
      <w:r w:rsidRPr="007F6579">
        <w:rPr>
          <w:rFonts w:hint="eastAsia"/>
          <w:color w:val="000000"/>
        </w:rPr>
        <w:t xml:space="preserve">　　佛山市南海区住房城乡建设和水利局</w:t>
      </w:r>
    </w:p>
    <w:p w:rsidR="007F6579" w:rsidRPr="007F6579" w:rsidRDefault="007F6579" w:rsidP="007F6579">
      <w:pPr>
        <w:pStyle w:val="a5"/>
        <w:spacing w:before="0" w:beforeAutospacing="0" w:after="0" w:afterAutospacing="0" w:line="480" w:lineRule="auto"/>
        <w:jc w:val="right"/>
        <w:rPr>
          <w:rFonts w:hint="eastAsia"/>
          <w:color w:val="000000"/>
        </w:rPr>
      </w:pPr>
      <w:r w:rsidRPr="007F6579">
        <w:rPr>
          <w:rFonts w:hint="eastAsia"/>
          <w:color w:val="000000"/>
        </w:rPr>
        <w:t xml:space="preserve">　　2021年1月14日</w:t>
      </w:r>
    </w:p>
    <w:p w:rsidR="007F6579" w:rsidRPr="007F6579" w:rsidRDefault="007F6579" w:rsidP="007F6579">
      <w:pPr>
        <w:pStyle w:val="a5"/>
        <w:spacing w:before="0" w:beforeAutospacing="0" w:after="0" w:afterAutospacing="0" w:line="480" w:lineRule="auto"/>
        <w:rPr>
          <w:rFonts w:hint="eastAsia"/>
          <w:color w:val="000000"/>
        </w:rPr>
      </w:pPr>
      <w:r w:rsidRPr="007F6579">
        <w:rPr>
          <w:rFonts w:hint="eastAsia"/>
          <w:color w:val="000000"/>
        </w:rPr>
        <w:t xml:space="preserve">　　（联系人：张志明，联系电话：86286071）</w:t>
      </w:r>
    </w:p>
    <w:p w:rsidR="007F6579" w:rsidRPr="007F6579" w:rsidRDefault="007F6579"/>
    <w:sectPr w:rsidR="007F6579" w:rsidRPr="007F657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4C2" w:rsidRDefault="002114C2" w:rsidP="007F6579">
      <w:r>
        <w:separator/>
      </w:r>
    </w:p>
  </w:endnote>
  <w:endnote w:type="continuationSeparator" w:id="1">
    <w:p w:rsidR="002114C2" w:rsidRDefault="002114C2" w:rsidP="007F65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4C2" w:rsidRDefault="002114C2" w:rsidP="007F6579">
      <w:r>
        <w:separator/>
      </w:r>
    </w:p>
  </w:footnote>
  <w:footnote w:type="continuationSeparator" w:id="1">
    <w:p w:rsidR="002114C2" w:rsidRDefault="002114C2" w:rsidP="007F65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6579"/>
    <w:rsid w:val="002114C2"/>
    <w:rsid w:val="007F65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65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6579"/>
    <w:rPr>
      <w:sz w:val="18"/>
      <w:szCs w:val="18"/>
    </w:rPr>
  </w:style>
  <w:style w:type="paragraph" w:styleId="a4">
    <w:name w:val="footer"/>
    <w:basedOn w:val="a"/>
    <w:link w:val="Char0"/>
    <w:uiPriority w:val="99"/>
    <w:semiHidden/>
    <w:unhideWhenUsed/>
    <w:rsid w:val="007F657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6579"/>
    <w:rPr>
      <w:sz w:val="18"/>
      <w:szCs w:val="18"/>
    </w:rPr>
  </w:style>
  <w:style w:type="paragraph" w:styleId="a5">
    <w:name w:val="Normal (Web)"/>
    <w:basedOn w:val="a"/>
    <w:uiPriority w:val="99"/>
    <w:semiHidden/>
    <w:unhideWhenUsed/>
    <w:rsid w:val="007F6579"/>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F6579"/>
    <w:rPr>
      <w:color w:val="0000FF"/>
      <w:u w:val="single"/>
    </w:rPr>
  </w:style>
</w:styles>
</file>

<file path=word/webSettings.xml><?xml version="1.0" encoding="utf-8"?>
<w:webSettings xmlns:r="http://schemas.openxmlformats.org/officeDocument/2006/relationships" xmlns:w="http://schemas.openxmlformats.org/wordprocessingml/2006/main">
  <w:divs>
    <w:div w:id="3851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55/155281/4679920.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55/155282/4679920.x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137</Words>
  <Characters>785</Characters>
  <Application>Microsoft Office Word</Application>
  <DocSecurity>0</DocSecurity>
  <Lines>6</Lines>
  <Paragraphs>1</Paragraphs>
  <ScaleCrop>false</ScaleCrop>
  <Company>Regaltec</Company>
  <LinksUpToDate>false</LinksUpToDate>
  <CharactersWithSpaces>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2021-01-18T01:51:00Z</dcterms:created>
  <dcterms:modified xsi:type="dcterms:W3CDTF">2021-01-18T01:52:00Z</dcterms:modified>
</cp:coreProperties>
</file>