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AA5036" w:rsidRDefault="00AA5036" w:rsidP="00AA5036">
      <w:pPr>
        <w:jc w:val="center"/>
        <w:rPr>
          <w:rFonts w:ascii="微软雅黑" w:eastAsia="微软雅黑" w:hAnsi="微软雅黑" w:hint="eastAsia"/>
          <w:color w:val="000000"/>
          <w:sz w:val="36"/>
          <w:szCs w:val="36"/>
        </w:rPr>
      </w:pPr>
      <w:r w:rsidRPr="00AA5036">
        <w:rPr>
          <w:rFonts w:ascii="微软雅黑" w:eastAsia="微软雅黑" w:hAnsi="微软雅黑" w:hint="eastAsia"/>
          <w:color w:val="000000"/>
          <w:sz w:val="36"/>
          <w:szCs w:val="36"/>
        </w:rPr>
        <w:t>佛山市南海区住房城乡建设和水利局关于开展2020年第四季度房屋建筑工程暨消防设计、施工图审查质量专项检查的通知</w:t>
      </w:r>
    </w:p>
    <w:p w:rsidR="00AA5036" w:rsidRDefault="00AA5036">
      <w:pPr>
        <w:rPr>
          <w:rFonts w:ascii="微软雅黑" w:eastAsia="微软雅黑" w:hAnsi="微软雅黑" w:hint="eastAsia"/>
          <w:color w:val="000000"/>
          <w:sz w:val="47"/>
          <w:szCs w:val="47"/>
        </w:rPr>
      </w:pPr>
    </w:p>
    <w:p w:rsidR="00AA5036" w:rsidRDefault="00AA5036" w:rsidP="00AA5036">
      <w:pPr>
        <w:pStyle w:val="a5"/>
        <w:spacing w:before="0" w:beforeAutospacing="0" w:after="0" w:afterAutospacing="0" w:line="480" w:lineRule="auto"/>
        <w:rPr>
          <w:color w:val="000000"/>
          <w:sz w:val="32"/>
          <w:szCs w:val="32"/>
        </w:rPr>
      </w:pPr>
      <w:r>
        <w:rPr>
          <w:rFonts w:hint="eastAsia"/>
          <w:color w:val="000000"/>
          <w:sz w:val="32"/>
          <w:szCs w:val="32"/>
        </w:rPr>
        <w:t>各镇（街道）国土城建和水务局，区建筑工程质量监督站，各有关建设、勘察、设计单位、施工图审查机构，区工程勘察设计咨询协会：</w:t>
      </w:r>
    </w:p>
    <w:p w:rsidR="00AA5036" w:rsidRDefault="00AA5036" w:rsidP="00AA5036">
      <w:pPr>
        <w:pStyle w:val="a5"/>
        <w:spacing w:before="0" w:beforeAutospacing="0" w:after="0" w:afterAutospacing="0" w:line="480" w:lineRule="auto"/>
        <w:rPr>
          <w:rFonts w:hint="eastAsia"/>
          <w:color w:val="000000"/>
          <w:sz w:val="32"/>
          <w:szCs w:val="32"/>
        </w:rPr>
      </w:pPr>
      <w:r>
        <w:rPr>
          <w:rFonts w:hint="eastAsia"/>
          <w:color w:val="000000"/>
          <w:sz w:val="32"/>
          <w:szCs w:val="32"/>
        </w:rPr>
        <w:t xml:space="preserve">　　为加强设计、审图质量监督执法，确保建设工程质量安全，强化行业事中事后监管及社会信用体系建设，根据《中华人民共和国消防法》《建设工程勘察设计管理条例》《房屋建筑和市政基础设施工程施工图设计文件审查管理办法》《危险性较大的分部分项工程安全管理规定》（住房和城乡建设部令第37号）《广东省住房和城乡建设厅关于房屋市政工程危险性较大的分部分项工程安全管理的实施细则》（粤建规范〔2019〕2号）等有关现行行政法规要求，我局决定开展有关专项检查工作。现将有关事项通知如下：</w:t>
      </w:r>
    </w:p>
    <w:p w:rsidR="00AA5036" w:rsidRDefault="00AA5036" w:rsidP="00AA5036">
      <w:pPr>
        <w:pStyle w:val="a5"/>
        <w:spacing w:before="0" w:beforeAutospacing="0" w:after="0" w:afterAutospacing="0" w:line="480" w:lineRule="auto"/>
        <w:rPr>
          <w:rFonts w:hint="eastAsia"/>
          <w:color w:val="000000"/>
          <w:sz w:val="32"/>
          <w:szCs w:val="32"/>
        </w:rPr>
      </w:pPr>
      <w:r>
        <w:rPr>
          <w:rFonts w:hint="eastAsia"/>
          <w:color w:val="000000"/>
          <w:sz w:val="32"/>
          <w:szCs w:val="32"/>
        </w:rPr>
        <w:t xml:space="preserve">　　一、检查时间</w:t>
      </w:r>
    </w:p>
    <w:p w:rsidR="00AA5036" w:rsidRDefault="00AA5036" w:rsidP="00AA5036">
      <w:pPr>
        <w:pStyle w:val="a5"/>
        <w:spacing w:before="0" w:beforeAutospacing="0" w:after="0" w:afterAutospacing="0" w:line="480" w:lineRule="auto"/>
        <w:rPr>
          <w:rFonts w:hint="eastAsia"/>
          <w:color w:val="000000"/>
          <w:sz w:val="32"/>
          <w:szCs w:val="32"/>
        </w:rPr>
      </w:pPr>
      <w:r>
        <w:rPr>
          <w:rFonts w:hint="eastAsia"/>
          <w:color w:val="000000"/>
          <w:sz w:val="32"/>
          <w:szCs w:val="32"/>
        </w:rPr>
        <w:t xml:space="preserve">　　2020年12月中下旬组织专家检查。各有关审图单位应将所需检查资料刻录成光盘提交我局检查（具体抽查项目及时间另行通知）。</w:t>
      </w:r>
    </w:p>
    <w:p w:rsidR="00AA5036" w:rsidRDefault="00AA5036" w:rsidP="00AA5036">
      <w:pPr>
        <w:pStyle w:val="a5"/>
        <w:spacing w:before="0" w:beforeAutospacing="0" w:after="0" w:afterAutospacing="0" w:line="480" w:lineRule="auto"/>
        <w:rPr>
          <w:rFonts w:hint="eastAsia"/>
          <w:color w:val="000000"/>
          <w:sz w:val="32"/>
          <w:szCs w:val="32"/>
        </w:rPr>
      </w:pPr>
      <w:r>
        <w:rPr>
          <w:rFonts w:hint="eastAsia"/>
          <w:color w:val="000000"/>
          <w:sz w:val="32"/>
          <w:szCs w:val="32"/>
        </w:rPr>
        <w:t xml:space="preserve">　　二、检查范围</w:t>
      </w:r>
    </w:p>
    <w:p w:rsidR="00AA5036" w:rsidRDefault="00AA5036" w:rsidP="00AA5036">
      <w:pPr>
        <w:pStyle w:val="a5"/>
        <w:spacing w:before="0" w:beforeAutospacing="0" w:after="0" w:afterAutospacing="0" w:line="480" w:lineRule="auto"/>
        <w:rPr>
          <w:rFonts w:hint="eastAsia"/>
          <w:color w:val="000000"/>
          <w:sz w:val="32"/>
          <w:szCs w:val="32"/>
        </w:rPr>
      </w:pPr>
      <w:r>
        <w:rPr>
          <w:rFonts w:hint="eastAsia"/>
          <w:color w:val="000000"/>
          <w:sz w:val="32"/>
          <w:szCs w:val="32"/>
        </w:rPr>
        <w:lastRenderedPageBreak/>
        <w:t xml:space="preserve">　　2020年6月以来审查合格的公共建筑、居住建筑等民用建筑，工业建筑、装饰装修工程。从已审查合格的项目清单中随机抽查18个项目（含8个装饰装修工程）。检查专业包括建筑、结构、给排水、暖通、电气及消防相关专业。</w:t>
      </w:r>
    </w:p>
    <w:p w:rsidR="00AA5036" w:rsidRDefault="00AA5036" w:rsidP="00AA5036">
      <w:pPr>
        <w:pStyle w:val="a5"/>
        <w:spacing w:before="0" w:beforeAutospacing="0" w:after="0" w:afterAutospacing="0" w:line="480" w:lineRule="auto"/>
        <w:rPr>
          <w:rFonts w:hint="eastAsia"/>
          <w:color w:val="000000"/>
          <w:sz w:val="32"/>
          <w:szCs w:val="32"/>
        </w:rPr>
      </w:pPr>
      <w:r>
        <w:rPr>
          <w:rFonts w:hint="eastAsia"/>
          <w:color w:val="000000"/>
          <w:sz w:val="32"/>
          <w:szCs w:val="32"/>
        </w:rPr>
        <w:t xml:space="preserve">　　三、检查主要内容</w:t>
      </w:r>
    </w:p>
    <w:p w:rsidR="00AA5036" w:rsidRDefault="00AA5036" w:rsidP="00AA5036">
      <w:pPr>
        <w:pStyle w:val="a5"/>
        <w:spacing w:before="0" w:beforeAutospacing="0" w:after="0" w:afterAutospacing="0" w:line="480" w:lineRule="auto"/>
        <w:rPr>
          <w:rFonts w:hint="eastAsia"/>
          <w:color w:val="000000"/>
          <w:sz w:val="32"/>
          <w:szCs w:val="32"/>
        </w:rPr>
      </w:pPr>
      <w:r>
        <w:rPr>
          <w:rFonts w:hint="eastAsia"/>
          <w:color w:val="000000"/>
          <w:sz w:val="32"/>
          <w:szCs w:val="32"/>
        </w:rPr>
        <w:t xml:space="preserve">　　（一）是否落实设计单位项目负责人质量终身责任制。</w:t>
      </w:r>
    </w:p>
    <w:p w:rsidR="00AA5036" w:rsidRDefault="00AA5036" w:rsidP="00AA5036">
      <w:pPr>
        <w:pStyle w:val="a5"/>
        <w:spacing w:before="0" w:beforeAutospacing="0" w:after="0" w:afterAutospacing="0" w:line="480" w:lineRule="auto"/>
        <w:rPr>
          <w:rFonts w:hint="eastAsia"/>
          <w:color w:val="000000"/>
          <w:sz w:val="32"/>
          <w:szCs w:val="32"/>
        </w:rPr>
      </w:pPr>
      <w:r>
        <w:rPr>
          <w:rFonts w:hint="eastAsia"/>
          <w:color w:val="000000"/>
          <w:sz w:val="32"/>
          <w:szCs w:val="32"/>
        </w:rPr>
        <w:t xml:space="preserve">　　（二）设计依据的规范、标准是否正确；设计文件编制深度是否符合现行相关规定要求。</w:t>
      </w:r>
    </w:p>
    <w:p w:rsidR="00AA5036" w:rsidRDefault="00AA5036" w:rsidP="00AA5036">
      <w:pPr>
        <w:pStyle w:val="a5"/>
        <w:spacing w:before="0" w:beforeAutospacing="0" w:after="0" w:afterAutospacing="0" w:line="480" w:lineRule="auto"/>
        <w:rPr>
          <w:rFonts w:hint="eastAsia"/>
          <w:color w:val="000000"/>
          <w:sz w:val="32"/>
          <w:szCs w:val="32"/>
        </w:rPr>
      </w:pPr>
      <w:r>
        <w:rPr>
          <w:rFonts w:hint="eastAsia"/>
          <w:color w:val="000000"/>
          <w:sz w:val="32"/>
          <w:szCs w:val="32"/>
        </w:rPr>
        <w:t xml:space="preserve">　　（三）是否按照规划部门批准的文件进行设计。</w:t>
      </w:r>
    </w:p>
    <w:p w:rsidR="00AA5036" w:rsidRDefault="00AA5036" w:rsidP="00AA5036">
      <w:pPr>
        <w:pStyle w:val="a5"/>
        <w:spacing w:before="0" w:beforeAutospacing="0" w:after="0" w:afterAutospacing="0" w:line="480" w:lineRule="auto"/>
        <w:rPr>
          <w:rFonts w:hint="eastAsia"/>
          <w:color w:val="000000"/>
          <w:sz w:val="32"/>
          <w:szCs w:val="32"/>
        </w:rPr>
      </w:pPr>
      <w:r>
        <w:rPr>
          <w:rFonts w:hint="eastAsia"/>
          <w:color w:val="000000"/>
          <w:sz w:val="32"/>
          <w:szCs w:val="32"/>
        </w:rPr>
        <w:t xml:space="preserve">　　（四）施工图审查机构是否存在“违强”瞒报及超资格范围审查等违规行为。</w:t>
      </w:r>
    </w:p>
    <w:p w:rsidR="00AA5036" w:rsidRDefault="00AA5036" w:rsidP="00AA5036">
      <w:pPr>
        <w:pStyle w:val="a5"/>
        <w:spacing w:before="0" w:beforeAutospacing="0" w:after="0" w:afterAutospacing="0" w:line="480" w:lineRule="auto"/>
        <w:rPr>
          <w:rFonts w:hint="eastAsia"/>
          <w:color w:val="000000"/>
          <w:sz w:val="32"/>
          <w:szCs w:val="32"/>
        </w:rPr>
      </w:pPr>
      <w:r>
        <w:rPr>
          <w:rFonts w:hint="eastAsia"/>
          <w:color w:val="000000"/>
          <w:sz w:val="32"/>
          <w:szCs w:val="32"/>
        </w:rPr>
        <w:t xml:space="preserve">　　（五）是否严格执行强制性标准条文，是否执行涉及公共利益和公共安全的一般标准条文，建筑节能、光纤到户、无障碍设施标准执行情况；是否按规定进行绿色建筑设计和审查；电动汽车充电桩配置是否执行佛建〔2019〕2号文要求。</w:t>
      </w:r>
    </w:p>
    <w:p w:rsidR="00AA5036" w:rsidRDefault="00AA5036" w:rsidP="00AA5036">
      <w:pPr>
        <w:pStyle w:val="a5"/>
        <w:spacing w:before="0" w:beforeAutospacing="0" w:after="0" w:afterAutospacing="0" w:line="480" w:lineRule="auto"/>
        <w:rPr>
          <w:rFonts w:hint="eastAsia"/>
          <w:color w:val="000000"/>
          <w:sz w:val="32"/>
          <w:szCs w:val="32"/>
        </w:rPr>
      </w:pPr>
      <w:r>
        <w:rPr>
          <w:rFonts w:hint="eastAsia"/>
          <w:color w:val="000000"/>
          <w:sz w:val="32"/>
          <w:szCs w:val="32"/>
        </w:rPr>
        <w:t xml:space="preserve">　　（六）是否违反国家工程建设消防技术标准强制性条文，以及带有“严禁”、“必须”、“应”、“不应”、“不得”要求的非强制性条文的情况。</w:t>
      </w:r>
    </w:p>
    <w:p w:rsidR="00AA5036" w:rsidRDefault="00AA5036" w:rsidP="00AA5036">
      <w:pPr>
        <w:pStyle w:val="a5"/>
        <w:spacing w:before="0" w:beforeAutospacing="0" w:after="0" w:afterAutospacing="0" w:line="480" w:lineRule="auto"/>
        <w:rPr>
          <w:rFonts w:hint="eastAsia"/>
          <w:color w:val="000000"/>
          <w:sz w:val="32"/>
          <w:szCs w:val="32"/>
        </w:rPr>
      </w:pPr>
      <w:r>
        <w:rPr>
          <w:rFonts w:hint="eastAsia"/>
          <w:color w:val="000000"/>
          <w:sz w:val="32"/>
          <w:szCs w:val="32"/>
        </w:rPr>
        <w:t xml:space="preserve">　　（七）是否按规定进行超限抗震设防审查及初步设计审查；</w:t>
      </w:r>
    </w:p>
    <w:p w:rsidR="00AA5036" w:rsidRDefault="00AA5036" w:rsidP="00AA5036">
      <w:pPr>
        <w:pStyle w:val="a5"/>
        <w:spacing w:before="0" w:beforeAutospacing="0" w:after="0" w:afterAutospacing="0" w:line="480" w:lineRule="auto"/>
        <w:rPr>
          <w:rFonts w:hint="eastAsia"/>
          <w:color w:val="000000"/>
          <w:sz w:val="32"/>
          <w:szCs w:val="32"/>
        </w:rPr>
      </w:pPr>
      <w:r>
        <w:rPr>
          <w:rFonts w:hint="eastAsia"/>
          <w:color w:val="000000"/>
          <w:sz w:val="32"/>
          <w:szCs w:val="32"/>
        </w:rPr>
        <w:t xml:space="preserve">　　（八）是否执行《推广应用新技术和限制、禁止使用落后技术公告》。</w:t>
      </w:r>
    </w:p>
    <w:p w:rsidR="00AA5036" w:rsidRDefault="00AA5036" w:rsidP="00AA5036">
      <w:pPr>
        <w:pStyle w:val="a5"/>
        <w:spacing w:before="0" w:beforeAutospacing="0" w:after="0" w:afterAutospacing="0" w:line="480" w:lineRule="auto"/>
        <w:rPr>
          <w:rFonts w:hint="eastAsia"/>
          <w:color w:val="000000"/>
          <w:sz w:val="32"/>
          <w:szCs w:val="32"/>
        </w:rPr>
      </w:pPr>
      <w:r>
        <w:rPr>
          <w:rFonts w:hint="eastAsia"/>
          <w:color w:val="000000"/>
          <w:sz w:val="32"/>
          <w:szCs w:val="32"/>
        </w:rPr>
        <w:t xml:space="preserve">　　（九）施工图审查机构是否对消防设计符合性审查把关：即消防设计项目的使用功能是否与规划功能一致，设计院资质是否符合消防设计要求。</w:t>
      </w:r>
    </w:p>
    <w:p w:rsidR="00AA5036" w:rsidRDefault="00AA5036" w:rsidP="00AA5036">
      <w:pPr>
        <w:pStyle w:val="a5"/>
        <w:spacing w:before="0" w:beforeAutospacing="0" w:after="0" w:afterAutospacing="0" w:line="480" w:lineRule="auto"/>
        <w:rPr>
          <w:rFonts w:hint="eastAsia"/>
          <w:color w:val="000000"/>
          <w:sz w:val="32"/>
          <w:szCs w:val="32"/>
        </w:rPr>
      </w:pPr>
      <w:r>
        <w:rPr>
          <w:rFonts w:hint="eastAsia"/>
          <w:color w:val="000000"/>
          <w:sz w:val="32"/>
          <w:szCs w:val="32"/>
        </w:rPr>
        <w:t xml:space="preserve">　　（十）勘察单位是否在涉及危大工程的勘察文件中说明地质条件可能造成的工程风险，是否提出采取安全技术措施的建议。</w:t>
      </w:r>
    </w:p>
    <w:p w:rsidR="00AA5036" w:rsidRDefault="00AA5036" w:rsidP="00AA5036">
      <w:pPr>
        <w:pStyle w:val="a5"/>
        <w:spacing w:before="0" w:beforeAutospacing="0" w:after="0" w:afterAutospacing="0" w:line="480" w:lineRule="auto"/>
        <w:rPr>
          <w:rFonts w:hint="eastAsia"/>
          <w:color w:val="000000"/>
          <w:sz w:val="32"/>
          <w:szCs w:val="32"/>
        </w:rPr>
      </w:pPr>
      <w:r>
        <w:rPr>
          <w:rFonts w:hint="eastAsia"/>
          <w:color w:val="000000"/>
          <w:sz w:val="32"/>
          <w:szCs w:val="32"/>
        </w:rPr>
        <w:t xml:space="preserve">　　（十一）设计单位是否在设计文件中注明涉及危大工程的重点部位和环节，是否提出保障工程周边环境安全和工程施工安全的意见。</w:t>
      </w:r>
    </w:p>
    <w:p w:rsidR="00AA5036" w:rsidRDefault="00AA5036" w:rsidP="00AA5036">
      <w:pPr>
        <w:pStyle w:val="a5"/>
        <w:spacing w:before="0" w:beforeAutospacing="0" w:after="0" w:afterAutospacing="0" w:line="480" w:lineRule="auto"/>
        <w:rPr>
          <w:rFonts w:hint="eastAsia"/>
          <w:color w:val="000000"/>
          <w:sz w:val="32"/>
          <w:szCs w:val="32"/>
        </w:rPr>
      </w:pPr>
      <w:r>
        <w:rPr>
          <w:rFonts w:hint="eastAsia"/>
          <w:color w:val="000000"/>
          <w:sz w:val="32"/>
          <w:szCs w:val="32"/>
        </w:rPr>
        <w:t xml:space="preserve">　　四、检查结果的处理</w:t>
      </w:r>
    </w:p>
    <w:p w:rsidR="00AA5036" w:rsidRDefault="00AA5036" w:rsidP="00AA5036">
      <w:pPr>
        <w:pStyle w:val="a5"/>
        <w:spacing w:before="0" w:beforeAutospacing="0" w:after="0" w:afterAutospacing="0" w:line="480" w:lineRule="auto"/>
        <w:rPr>
          <w:rFonts w:hint="eastAsia"/>
          <w:color w:val="000000"/>
          <w:sz w:val="32"/>
          <w:szCs w:val="32"/>
        </w:rPr>
      </w:pPr>
      <w:r>
        <w:rPr>
          <w:rFonts w:hint="eastAsia"/>
          <w:color w:val="000000"/>
          <w:sz w:val="32"/>
          <w:szCs w:val="32"/>
        </w:rPr>
        <w:t xml:space="preserve">　　（一）对检查中发现违反工程建设强制性标准的设计单位，我局将下发整改通知书，并按有关法律法规进行处理。</w:t>
      </w:r>
    </w:p>
    <w:p w:rsidR="00AA5036" w:rsidRDefault="00AA5036" w:rsidP="00AA5036">
      <w:pPr>
        <w:pStyle w:val="a5"/>
        <w:spacing w:before="0" w:beforeAutospacing="0" w:after="0" w:afterAutospacing="0" w:line="480" w:lineRule="auto"/>
        <w:rPr>
          <w:rFonts w:hint="eastAsia"/>
          <w:color w:val="000000"/>
          <w:sz w:val="32"/>
          <w:szCs w:val="32"/>
        </w:rPr>
      </w:pPr>
      <w:r>
        <w:rPr>
          <w:rFonts w:hint="eastAsia"/>
          <w:color w:val="000000"/>
          <w:sz w:val="32"/>
          <w:szCs w:val="32"/>
        </w:rPr>
        <w:t xml:space="preserve">　　（二）对工程勘察、设计单位、人员违反住建部、我省危大工程管理规定的，我局将按照《中华人民共和国安全生产法》《建设工程安全生产管理条例》和《危险性较大的分部分项工程安全管理规定》给予行政处罚。</w:t>
      </w:r>
    </w:p>
    <w:p w:rsidR="00AA5036" w:rsidRDefault="00AA5036" w:rsidP="00AA5036">
      <w:pPr>
        <w:pStyle w:val="a5"/>
        <w:spacing w:before="0" w:beforeAutospacing="0" w:after="0" w:afterAutospacing="0" w:line="480" w:lineRule="auto"/>
        <w:rPr>
          <w:rFonts w:hint="eastAsia"/>
          <w:color w:val="000000"/>
          <w:sz w:val="32"/>
          <w:szCs w:val="32"/>
        </w:rPr>
      </w:pPr>
      <w:r>
        <w:rPr>
          <w:rFonts w:hint="eastAsia"/>
          <w:color w:val="000000"/>
          <w:sz w:val="32"/>
          <w:szCs w:val="32"/>
        </w:rPr>
        <w:t xml:space="preserve">　　（三）对检查过程中发现一般性设计质量问题（包括设计文件错漏碰缺及违反一般规范条文等）较多的单位，我局将予以通报批评，并按不规范行为计入诚信手册扣分处理，责令限期整改。</w:t>
      </w:r>
    </w:p>
    <w:p w:rsidR="00AA5036" w:rsidRDefault="00AA5036" w:rsidP="00AA5036">
      <w:pPr>
        <w:pStyle w:val="a5"/>
        <w:spacing w:before="0" w:beforeAutospacing="0" w:after="0" w:afterAutospacing="0" w:line="480" w:lineRule="auto"/>
        <w:rPr>
          <w:rFonts w:hint="eastAsia"/>
          <w:color w:val="000000"/>
          <w:sz w:val="32"/>
          <w:szCs w:val="32"/>
        </w:rPr>
      </w:pPr>
      <w:r>
        <w:rPr>
          <w:rFonts w:hint="eastAsia"/>
          <w:color w:val="000000"/>
          <w:sz w:val="32"/>
          <w:szCs w:val="32"/>
        </w:rPr>
        <w:t xml:space="preserve">　　（四）对未在检查时间内提供检查所需勘察、设计文件资料及未按时报送整改回复资料的单位，我局将予以通报批评并扣取诚信分值。</w:t>
      </w:r>
    </w:p>
    <w:p w:rsidR="00AA5036" w:rsidRDefault="00AA5036" w:rsidP="00AA5036">
      <w:pPr>
        <w:pStyle w:val="a5"/>
        <w:spacing w:before="0" w:beforeAutospacing="0" w:after="0" w:afterAutospacing="0" w:line="480" w:lineRule="auto"/>
        <w:rPr>
          <w:rFonts w:hint="eastAsia"/>
          <w:color w:val="000000"/>
          <w:sz w:val="32"/>
          <w:szCs w:val="32"/>
        </w:rPr>
      </w:pPr>
      <w:r>
        <w:rPr>
          <w:rFonts w:hint="eastAsia"/>
          <w:color w:val="000000"/>
          <w:sz w:val="32"/>
          <w:szCs w:val="32"/>
        </w:rPr>
        <w:t xml:space="preserve">　　五、其他要求</w:t>
      </w:r>
    </w:p>
    <w:p w:rsidR="00AA5036" w:rsidRDefault="00AA5036" w:rsidP="00AA5036">
      <w:pPr>
        <w:pStyle w:val="a5"/>
        <w:spacing w:before="0" w:beforeAutospacing="0" w:after="0" w:afterAutospacing="0" w:line="480" w:lineRule="auto"/>
        <w:rPr>
          <w:rFonts w:hint="eastAsia"/>
          <w:color w:val="000000"/>
          <w:sz w:val="32"/>
          <w:szCs w:val="32"/>
        </w:rPr>
      </w:pPr>
      <w:r>
        <w:rPr>
          <w:rFonts w:hint="eastAsia"/>
          <w:color w:val="000000"/>
          <w:sz w:val="32"/>
          <w:szCs w:val="32"/>
        </w:rPr>
        <w:t xml:space="preserve">　　（一）请各施工图审查机构组织设计单位对照检查内容要求进行自查，并督促设计单位及时整改发现的问题。自查表格参照附件1—5。</w:t>
      </w:r>
    </w:p>
    <w:p w:rsidR="00AA5036" w:rsidRDefault="00AA5036" w:rsidP="00AA5036">
      <w:pPr>
        <w:pStyle w:val="a5"/>
        <w:spacing w:before="0" w:beforeAutospacing="0" w:after="0" w:afterAutospacing="0" w:line="480" w:lineRule="auto"/>
        <w:rPr>
          <w:rFonts w:hint="eastAsia"/>
          <w:color w:val="000000"/>
          <w:sz w:val="32"/>
          <w:szCs w:val="32"/>
        </w:rPr>
      </w:pPr>
      <w:r>
        <w:rPr>
          <w:rFonts w:hint="eastAsia"/>
          <w:color w:val="000000"/>
          <w:sz w:val="32"/>
          <w:szCs w:val="32"/>
        </w:rPr>
        <w:t xml:space="preserve">　　（二）对自查过程中发现的问题，设计单位修改完善文件如涉及规划、消防人防等变更内容的，应先报相关职能部门审批通过之后，再出具相应的施工图报送建设单位。建设单位应及时按规定程序办理变更手续。  </w:t>
      </w:r>
    </w:p>
    <w:p w:rsidR="00AA5036" w:rsidRDefault="00AA5036" w:rsidP="00AA5036">
      <w:pPr>
        <w:pStyle w:val="a5"/>
        <w:spacing w:before="0" w:beforeAutospacing="0" w:after="0" w:afterAutospacing="0" w:line="480" w:lineRule="auto"/>
        <w:rPr>
          <w:rFonts w:hint="eastAsia"/>
          <w:color w:val="000000"/>
          <w:sz w:val="32"/>
          <w:szCs w:val="32"/>
        </w:rPr>
      </w:pPr>
      <w:r>
        <w:rPr>
          <w:rFonts w:hint="eastAsia"/>
          <w:color w:val="000000"/>
          <w:sz w:val="32"/>
          <w:szCs w:val="32"/>
        </w:rPr>
        <w:t xml:space="preserve">　　（三）各设计单位、施工图审查机构要高度重视此次检查工作，安排专人跟进落实各项要求，确保报送资料的真实、准确和完整，对弄虚作假的将严肃按相关法律法规处理。如有其他说明或补充材料请在集中检查开始前同相关资料一并报送。</w:t>
      </w:r>
    </w:p>
    <w:p w:rsidR="00AA5036" w:rsidRDefault="00AA5036" w:rsidP="00AA5036">
      <w:pPr>
        <w:pStyle w:val="a5"/>
        <w:spacing w:before="0" w:beforeAutospacing="0" w:after="0" w:afterAutospacing="0" w:line="480" w:lineRule="auto"/>
        <w:rPr>
          <w:rFonts w:hint="eastAsia"/>
          <w:color w:val="000000"/>
          <w:sz w:val="32"/>
          <w:szCs w:val="32"/>
        </w:rPr>
      </w:pPr>
      <w:r>
        <w:rPr>
          <w:rFonts w:hint="eastAsia"/>
          <w:color w:val="000000"/>
          <w:sz w:val="32"/>
          <w:szCs w:val="32"/>
        </w:rPr>
        <w:t xml:space="preserve">　　（四）受检项目的审图机构负责统筹对应建设单位、设计单位提供勘察报告，检查所涉及专业的设计图纸，规划批准的报建图，结构计算书，建筑节能计算书，绿色建筑专篇，装配式建筑专篇；装饰装修工程提供原主体建筑消防审验批文或备案凭证。</w:t>
      </w:r>
    </w:p>
    <w:p w:rsidR="00AA5036" w:rsidRDefault="00AA5036" w:rsidP="00AA5036">
      <w:pPr>
        <w:pStyle w:val="a5"/>
        <w:spacing w:before="0" w:beforeAutospacing="0" w:after="0" w:afterAutospacing="0" w:line="480" w:lineRule="auto"/>
        <w:rPr>
          <w:rFonts w:hint="eastAsia"/>
          <w:color w:val="000000"/>
          <w:sz w:val="32"/>
          <w:szCs w:val="32"/>
        </w:rPr>
      </w:pPr>
      <w:r>
        <w:rPr>
          <w:rFonts w:hint="eastAsia"/>
          <w:color w:val="000000"/>
          <w:sz w:val="32"/>
          <w:szCs w:val="32"/>
        </w:rPr>
        <w:t xml:space="preserve">　　（五）我局将针对本次检查的初步结果组织有关设计单位进行答疑，以澄清、确认检查发现的问题。各有关设计单位在收到专家初步意见后，5天内向我局提出书面盖章意见。在收到专家初步意见后5天内，无法向检查专家解释清楚或未提出书面回复意见的，我局均作认可专家检查意见处理。</w:t>
      </w:r>
    </w:p>
    <w:p w:rsidR="00AA5036" w:rsidRDefault="00AA5036" w:rsidP="00AA5036">
      <w:pPr>
        <w:pStyle w:val="a5"/>
        <w:spacing w:before="0" w:beforeAutospacing="0" w:after="0" w:afterAutospacing="0" w:line="480" w:lineRule="auto"/>
        <w:rPr>
          <w:rFonts w:hint="eastAsia"/>
          <w:color w:val="000000"/>
          <w:sz w:val="32"/>
          <w:szCs w:val="32"/>
        </w:rPr>
      </w:pPr>
      <w:r>
        <w:rPr>
          <w:rFonts w:hint="eastAsia"/>
          <w:color w:val="000000"/>
          <w:sz w:val="32"/>
          <w:szCs w:val="32"/>
        </w:rPr>
        <w:t xml:space="preserve">　　（六）检查专家应坚持以事实为依据，以法律、法规、规章、相关规范性文件、工程建设强制性标准为准绳，严格、公正地进行检查，认真规范填写检查意见。对于违反强制性标准的质量问题，应将违规事实和相关图号清晰明了地描述在检查意见中，并注明违反规范标准的全名及具体条款。</w:t>
      </w:r>
    </w:p>
    <w:p w:rsidR="00AA5036" w:rsidRDefault="00AA5036" w:rsidP="00AA5036">
      <w:pPr>
        <w:pStyle w:val="a5"/>
        <w:spacing w:before="0" w:beforeAutospacing="0" w:after="0" w:afterAutospacing="0" w:line="480" w:lineRule="auto"/>
        <w:rPr>
          <w:rFonts w:hint="eastAsia"/>
          <w:color w:val="000000"/>
          <w:sz w:val="32"/>
          <w:szCs w:val="32"/>
        </w:rPr>
      </w:pPr>
      <w:r>
        <w:rPr>
          <w:rFonts w:hint="eastAsia"/>
          <w:color w:val="000000"/>
          <w:sz w:val="32"/>
          <w:szCs w:val="32"/>
        </w:rPr>
        <w:t xml:space="preserve">　　（七）区工程勘察设咨询协会在检查期间要每日做好专家体温测量登记工作。检查期间专家必须出示粤康码且全程佩戴口罩。</w:t>
      </w:r>
    </w:p>
    <w:p w:rsidR="00AA5036" w:rsidRDefault="00AA5036" w:rsidP="00AA5036">
      <w:pPr>
        <w:pStyle w:val="a5"/>
        <w:spacing w:before="0" w:beforeAutospacing="0" w:after="0" w:afterAutospacing="0"/>
        <w:rPr>
          <w:rFonts w:hint="eastAsia"/>
          <w:color w:val="000000"/>
          <w:sz w:val="25"/>
          <w:szCs w:val="25"/>
        </w:rPr>
      </w:pPr>
      <w:r>
        <w:rPr>
          <w:rFonts w:hint="eastAsia"/>
          <w:color w:val="000000"/>
          <w:sz w:val="25"/>
          <w:szCs w:val="25"/>
        </w:rPr>
        <w:t> </w:t>
      </w:r>
    </w:p>
    <w:p w:rsidR="00AA5036" w:rsidRDefault="00AA5036" w:rsidP="00AA5036">
      <w:pPr>
        <w:pStyle w:val="a5"/>
        <w:spacing w:before="0" w:beforeAutospacing="0" w:after="0" w:afterAutospacing="0"/>
        <w:rPr>
          <w:rFonts w:hint="eastAsia"/>
          <w:color w:val="000000"/>
          <w:sz w:val="25"/>
          <w:szCs w:val="25"/>
        </w:rPr>
      </w:pPr>
      <w:hyperlink r:id="rId6" w:tgtFrame="_blank" w:history="1">
        <w:r>
          <w:rPr>
            <w:rStyle w:val="a6"/>
            <w:rFonts w:hint="eastAsia"/>
            <w:color w:val="000000"/>
            <w:sz w:val="32"/>
            <w:szCs w:val="32"/>
          </w:rPr>
          <w:t>附件1：建设工程设计文件自查意见汇总表.doc</w:t>
        </w:r>
      </w:hyperlink>
    </w:p>
    <w:p w:rsidR="00AA5036" w:rsidRDefault="00AA5036" w:rsidP="00AA5036">
      <w:pPr>
        <w:pStyle w:val="a5"/>
        <w:spacing w:before="0" w:beforeAutospacing="0" w:after="0" w:afterAutospacing="0"/>
        <w:rPr>
          <w:rFonts w:hint="eastAsia"/>
          <w:color w:val="000000"/>
          <w:sz w:val="25"/>
          <w:szCs w:val="25"/>
        </w:rPr>
      </w:pPr>
      <w:hyperlink r:id="rId7" w:tgtFrame="_blank" w:history="1">
        <w:r>
          <w:rPr>
            <w:rStyle w:val="a6"/>
            <w:rFonts w:hint="eastAsia"/>
            <w:color w:val="000000"/>
            <w:sz w:val="32"/>
            <w:szCs w:val="32"/>
          </w:rPr>
          <w:t>附件2：建设工程消防设计文件自查表.docx</w:t>
        </w:r>
      </w:hyperlink>
    </w:p>
    <w:p w:rsidR="00AA5036" w:rsidRDefault="00AA5036" w:rsidP="00AA5036">
      <w:pPr>
        <w:pStyle w:val="a5"/>
        <w:spacing w:before="0" w:beforeAutospacing="0" w:after="0" w:afterAutospacing="0"/>
        <w:rPr>
          <w:rFonts w:hint="eastAsia"/>
          <w:color w:val="000000"/>
          <w:sz w:val="25"/>
          <w:szCs w:val="25"/>
        </w:rPr>
      </w:pPr>
      <w:hyperlink r:id="rId8" w:tgtFrame="_blank" w:history="1">
        <w:r>
          <w:rPr>
            <w:rStyle w:val="a6"/>
            <w:rFonts w:hint="eastAsia"/>
            <w:color w:val="000000"/>
            <w:sz w:val="32"/>
            <w:szCs w:val="32"/>
          </w:rPr>
          <w:t>附件3：建筑节能与绿色建筑设计文件自查表.doc</w:t>
        </w:r>
      </w:hyperlink>
    </w:p>
    <w:p w:rsidR="00AA5036" w:rsidRDefault="00AA5036" w:rsidP="00AA5036">
      <w:pPr>
        <w:pStyle w:val="a5"/>
        <w:spacing w:before="0" w:beforeAutospacing="0" w:after="0" w:afterAutospacing="0"/>
        <w:rPr>
          <w:rFonts w:hint="eastAsia"/>
          <w:color w:val="000000"/>
          <w:sz w:val="25"/>
          <w:szCs w:val="25"/>
        </w:rPr>
      </w:pPr>
      <w:hyperlink r:id="rId9" w:tgtFrame="_blank" w:history="1">
        <w:r>
          <w:rPr>
            <w:rStyle w:val="a6"/>
            <w:rFonts w:hint="eastAsia"/>
            <w:color w:val="000000"/>
            <w:sz w:val="32"/>
            <w:szCs w:val="32"/>
          </w:rPr>
          <w:t>附件4：施工图审查质量自查表.xls</w:t>
        </w:r>
      </w:hyperlink>
    </w:p>
    <w:p w:rsidR="00AA5036" w:rsidRDefault="00AA5036" w:rsidP="00AA5036">
      <w:pPr>
        <w:pStyle w:val="a5"/>
        <w:spacing w:before="0" w:beforeAutospacing="0" w:after="0" w:afterAutospacing="0"/>
        <w:rPr>
          <w:rFonts w:hint="eastAsia"/>
          <w:color w:val="000000"/>
          <w:sz w:val="25"/>
          <w:szCs w:val="25"/>
        </w:rPr>
      </w:pPr>
      <w:hyperlink r:id="rId10" w:tgtFrame="_blank" w:history="1">
        <w:r>
          <w:rPr>
            <w:rStyle w:val="a6"/>
            <w:rFonts w:hint="eastAsia"/>
            <w:color w:val="000000"/>
            <w:sz w:val="32"/>
            <w:szCs w:val="32"/>
          </w:rPr>
          <w:t>附件5 ：建设工程消防设计资料审查具体情况自查表.doc</w:t>
        </w:r>
      </w:hyperlink>
    </w:p>
    <w:p w:rsidR="00AA5036" w:rsidRDefault="00AA5036" w:rsidP="00AA5036">
      <w:pPr>
        <w:pStyle w:val="a5"/>
        <w:spacing w:before="0" w:beforeAutospacing="0" w:after="0" w:afterAutospacing="0"/>
        <w:rPr>
          <w:rFonts w:hint="eastAsia"/>
          <w:color w:val="000000"/>
          <w:sz w:val="25"/>
          <w:szCs w:val="25"/>
        </w:rPr>
      </w:pPr>
      <w:r>
        <w:rPr>
          <w:rFonts w:hint="eastAsia"/>
          <w:color w:val="000000"/>
          <w:sz w:val="25"/>
          <w:szCs w:val="25"/>
        </w:rPr>
        <w:t> </w:t>
      </w:r>
    </w:p>
    <w:p w:rsidR="00AA5036" w:rsidRDefault="00AA5036" w:rsidP="00AA5036">
      <w:pPr>
        <w:pStyle w:val="a5"/>
        <w:spacing w:before="0" w:beforeAutospacing="0" w:after="0" w:afterAutospacing="0" w:line="480" w:lineRule="auto"/>
        <w:jc w:val="right"/>
        <w:rPr>
          <w:rFonts w:hint="eastAsia"/>
          <w:color w:val="000000"/>
          <w:sz w:val="32"/>
          <w:szCs w:val="32"/>
        </w:rPr>
      </w:pPr>
      <w:r>
        <w:rPr>
          <w:rFonts w:hint="eastAsia"/>
          <w:color w:val="000000"/>
          <w:sz w:val="32"/>
          <w:szCs w:val="32"/>
        </w:rPr>
        <w:t xml:space="preserve">　　佛山市南海区住房城乡建设和水利局</w:t>
      </w:r>
    </w:p>
    <w:p w:rsidR="00AA5036" w:rsidRDefault="00AA5036" w:rsidP="00AA5036">
      <w:pPr>
        <w:pStyle w:val="a5"/>
        <w:spacing w:before="0" w:beforeAutospacing="0" w:after="0" w:afterAutospacing="0" w:line="480" w:lineRule="auto"/>
        <w:jc w:val="right"/>
        <w:rPr>
          <w:rFonts w:hint="eastAsia"/>
          <w:color w:val="000000"/>
          <w:sz w:val="32"/>
          <w:szCs w:val="32"/>
        </w:rPr>
      </w:pPr>
      <w:r>
        <w:rPr>
          <w:rFonts w:hint="eastAsia"/>
          <w:color w:val="000000"/>
          <w:sz w:val="32"/>
          <w:szCs w:val="32"/>
        </w:rPr>
        <w:t xml:space="preserve">　　2020年11月30日</w:t>
      </w:r>
    </w:p>
    <w:p w:rsidR="00AA5036" w:rsidRDefault="00AA5036" w:rsidP="00AA5036">
      <w:pPr>
        <w:pStyle w:val="a5"/>
        <w:spacing w:before="0" w:beforeAutospacing="0" w:after="0" w:afterAutospacing="0" w:line="480" w:lineRule="auto"/>
        <w:rPr>
          <w:rFonts w:hint="eastAsia"/>
          <w:color w:val="000000"/>
          <w:sz w:val="32"/>
          <w:szCs w:val="32"/>
        </w:rPr>
      </w:pPr>
      <w:r>
        <w:rPr>
          <w:rFonts w:hint="eastAsia"/>
          <w:color w:val="000000"/>
          <w:sz w:val="32"/>
          <w:szCs w:val="32"/>
        </w:rPr>
        <w:t xml:space="preserve">　　（联系人：张志明，联系电话：86286071）</w:t>
      </w:r>
    </w:p>
    <w:p w:rsidR="00AA5036" w:rsidRPr="00AA5036" w:rsidRDefault="00AA5036"/>
    <w:sectPr w:rsidR="00AA5036" w:rsidRPr="00AA503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20666" w:rsidRDefault="00E20666" w:rsidP="00AA5036">
      <w:r>
        <w:separator/>
      </w:r>
    </w:p>
  </w:endnote>
  <w:endnote w:type="continuationSeparator" w:id="1">
    <w:p w:rsidR="00E20666" w:rsidRDefault="00E20666" w:rsidP="00AA503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20666" w:rsidRDefault="00E20666" w:rsidP="00AA5036">
      <w:r>
        <w:separator/>
      </w:r>
    </w:p>
  </w:footnote>
  <w:footnote w:type="continuationSeparator" w:id="1">
    <w:p w:rsidR="00E20666" w:rsidRDefault="00E20666" w:rsidP="00AA503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3"/>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A5036"/>
    <w:rsid w:val="00AA5036"/>
    <w:rsid w:val="00E2066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AA503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AA5036"/>
    <w:rPr>
      <w:sz w:val="18"/>
      <w:szCs w:val="18"/>
    </w:rPr>
  </w:style>
  <w:style w:type="paragraph" w:styleId="a4">
    <w:name w:val="footer"/>
    <w:basedOn w:val="a"/>
    <w:link w:val="Char0"/>
    <w:uiPriority w:val="99"/>
    <w:semiHidden/>
    <w:unhideWhenUsed/>
    <w:rsid w:val="00AA5036"/>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AA5036"/>
    <w:rPr>
      <w:sz w:val="18"/>
      <w:szCs w:val="18"/>
    </w:rPr>
  </w:style>
  <w:style w:type="paragraph" w:styleId="a5">
    <w:name w:val="Normal (Web)"/>
    <w:basedOn w:val="a"/>
    <w:uiPriority w:val="99"/>
    <w:semiHidden/>
    <w:unhideWhenUsed/>
    <w:rsid w:val="00AA5036"/>
    <w:pPr>
      <w:widowControl/>
      <w:spacing w:before="100" w:beforeAutospacing="1" w:after="100" w:afterAutospacing="1"/>
      <w:jc w:val="left"/>
    </w:pPr>
    <w:rPr>
      <w:rFonts w:ascii="宋体" w:eastAsia="宋体" w:hAnsi="宋体" w:cs="宋体"/>
      <w:kern w:val="0"/>
      <w:sz w:val="24"/>
      <w:szCs w:val="24"/>
    </w:rPr>
  </w:style>
  <w:style w:type="character" w:styleId="a6">
    <w:name w:val="Hyperlink"/>
    <w:basedOn w:val="a0"/>
    <w:uiPriority w:val="99"/>
    <w:semiHidden/>
    <w:unhideWhenUsed/>
    <w:rsid w:val="00AA5036"/>
    <w:rPr>
      <w:color w:val="0000FF"/>
      <w:u w:val="single"/>
    </w:rPr>
  </w:style>
</w:styles>
</file>

<file path=word/webSettings.xml><?xml version="1.0" encoding="utf-8"?>
<w:webSettings xmlns:r="http://schemas.openxmlformats.org/officeDocument/2006/relationships" xmlns:w="http://schemas.openxmlformats.org/wordprocessingml/2006/main">
  <w:divs>
    <w:div w:id="2042245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anhai.gov.cn/attachment/0/144/144436/4630725.doc" TargetMode="External"/><Relationship Id="rId3" Type="http://schemas.openxmlformats.org/officeDocument/2006/relationships/webSettings" Target="webSettings.xml"/><Relationship Id="rId7" Type="http://schemas.openxmlformats.org/officeDocument/2006/relationships/hyperlink" Target="http://www.nanhai.gov.cn/attachment/0/144/144435/4630725.docx"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144/144434/4630725.doc"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yperlink" Target="http://www.nanhai.gov.cn/attachment/0/144/144438/4630725.doc" TargetMode="External"/><Relationship Id="rId4" Type="http://schemas.openxmlformats.org/officeDocument/2006/relationships/footnotes" Target="footnotes.xml"/><Relationship Id="rId9" Type="http://schemas.openxmlformats.org/officeDocument/2006/relationships/hyperlink" Target="http://www.nanhai.gov.cn/attachment/0/144/144437/4630725.xls"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411</Words>
  <Characters>2347</Characters>
  <Application>Microsoft Office Word</Application>
  <DocSecurity>0</DocSecurity>
  <Lines>19</Lines>
  <Paragraphs>5</Paragraphs>
  <ScaleCrop>false</ScaleCrop>
  <Company>Regaltec</Company>
  <LinksUpToDate>false</LinksUpToDate>
  <CharactersWithSpaces>2753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2020-12-02T08:21:00Z</dcterms:created>
  <dcterms:modified xsi:type="dcterms:W3CDTF">2020-12-02T08:21:00Z</dcterms:modified>
</cp:coreProperties>
</file>