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F0482" w:rsidRDefault="000F0482" w:rsidP="000F0482">
      <w:pPr>
        <w:jc w:val="center"/>
        <w:rPr>
          <w:rFonts w:ascii="新宋体" w:eastAsia="新宋体" w:hAnsi="新宋体" w:hint="eastAsia"/>
          <w:b/>
          <w:color w:val="000000"/>
          <w:sz w:val="32"/>
          <w:szCs w:val="32"/>
        </w:rPr>
      </w:pPr>
      <w:r w:rsidRPr="000F0482">
        <w:rPr>
          <w:rFonts w:ascii="新宋体" w:eastAsia="新宋体" w:hAnsi="新宋体" w:hint="eastAsia"/>
          <w:b/>
          <w:color w:val="000000"/>
          <w:sz w:val="32"/>
          <w:szCs w:val="32"/>
        </w:rPr>
        <w:t>佛山市南海区加氢站建设工作专责组办公室关于印发《南海区加氢站项目方案设计评审资料编制指引》的通知</w:t>
      </w:r>
    </w:p>
    <w:p w:rsidR="000F0482" w:rsidRDefault="000F0482">
      <w:pPr>
        <w:rPr>
          <w:rFonts w:ascii="微软雅黑" w:eastAsia="微软雅黑" w:hAnsi="微软雅黑" w:hint="eastAsia"/>
          <w:color w:val="000000"/>
          <w:sz w:val="39"/>
          <w:szCs w:val="39"/>
        </w:rPr>
      </w:pPr>
    </w:p>
    <w:p w:rsidR="000F0482" w:rsidRDefault="000F0482" w:rsidP="000F0482">
      <w:pPr>
        <w:pStyle w:val="a6"/>
        <w:spacing w:line="480" w:lineRule="auto"/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各加氢站建设单位：</w:t>
      </w:r>
    </w:p>
    <w:p w:rsidR="000F0482" w:rsidRDefault="000F0482" w:rsidP="000F0482">
      <w:pPr>
        <w:pStyle w:val="a6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现将《南海区加氢站项目方案设计评审资料编制指引》，印发给你们，请认真贯彻执行。执行中遇到的问题，请径向区住房城乡建设和水利局反映（联系电话：86320705）。</w:t>
      </w:r>
    </w:p>
    <w:p w:rsidR="000F0482" w:rsidRDefault="000F0482" w:rsidP="000F0482">
      <w:pPr>
        <w:pStyle w:val="a6"/>
        <w:spacing w:line="435" w:lineRule="atLeast"/>
        <w:rPr>
          <w:rFonts w:hint="eastAsia"/>
          <w:color w:val="000000"/>
          <w:sz w:val="21"/>
          <w:szCs w:val="21"/>
        </w:rPr>
      </w:pPr>
    </w:p>
    <w:p w:rsidR="000F0482" w:rsidRDefault="000F0482" w:rsidP="000F0482">
      <w:pPr>
        <w:pStyle w:val="a6"/>
        <w:spacing w:line="435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点击下载：</w:t>
      </w:r>
      <w:hyperlink r:id="rId6" w:tgtFrame="_blank" w:history="1">
        <w:r>
          <w:rPr>
            <w:rStyle w:val="a5"/>
            <w:rFonts w:hint="default"/>
            <w:sz w:val="27"/>
            <w:szCs w:val="27"/>
            <w:u w:val="single"/>
          </w:rPr>
          <w:t>南海区加氢站项目方案设计评审资料编制指引.docx</w:t>
        </w:r>
      </w:hyperlink>
    </w:p>
    <w:p w:rsidR="000F0482" w:rsidRDefault="000F0482" w:rsidP="000F0482">
      <w:pPr>
        <w:pStyle w:val="a6"/>
        <w:spacing w:line="480" w:lineRule="auto"/>
        <w:rPr>
          <w:rFonts w:hint="eastAsia"/>
          <w:color w:val="000000"/>
          <w:sz w:val="27"/>
          <w:szCs w:val="27"/>
        </w:rPr>
      </w:pPr>
    </w:p>
    <w:p w:rsidR="000F0482" w:rsidRDefault="000F0482" w:rsidP="000F0482">
      <w:pPr>
        <w:pStyle w:val="a6"/>
        <w:spacing w:line="480" w:lineRule="auto"/>
        <w:rPr>
          <w:rFonts w:hint="eastAsia"/>
          <w:color w:val="000000"/>
          <w:sz w:val="27"/>
          <w:szCs w:val="27"/>
        </w:rPr>
      </w:pPr>
    </w:p>
    <w:p w:rsidR="000F0482" w:rsidRDefault="000F0482" w:rsidP="000F0482">
      <w:pPr>
        <w:pStyle w:val="a6"/>
        <w:spacing w:line="480" w:lineRule="auto"/>
        <w:rPr>
          <w:rFonts w:hint="eastAsia"/>
          <w:color w:val="000000"/>
          <w:sz w:val="27"/>
          <w:szCs w:val="27"/>
        </w:rPr>
      </w:pPr>
    </w:p>
    <w:p w:rsidR="000F0482" w:rsidRDefault="000F0482" w:rsidP="000F0482">
      <w:pPr>
        <w:pStyle w:val="a6"/>
        <w:spacing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佛山市南海区加氢站建设工作</w:t>
      </w:r>
    </w:p>
    <w:p w:rsidR="000F0482" w:rsidRDefault="000F0482" w:rsidP="000F0482">
      <w:pPr>
        <w:pStyle w:val="a6"/>
        <w:spacing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专责组办公室（代章）</w:t>
      </w:r>
    </w:p>
    <w:p w:rsidR="000F0482" w:rsidRDefault="000F0482" w:rsidP="000F0482">
      <w:pPr>
        <w:pStyle w:val="a6"/>
        <w:spacing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2021年7月13日</w:t>
      </w:r>
    </w:p>
    <w:p w:rsidR="000F0482" w:rsidRPr="000F0482" w:rsidRDefault="000F0482"/>
    <w:sectPr w:rsidR="000F0482" w:rsidRPr="000F0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935" w:rsidRDefault="00C41935" w:rsidP="000F0482">
      <w:r>
        <w:separator/>
      </w:r>
    </w:p>
  </w:endnote>
  <w:endnote w:type="continuationSeparator" w:id="1">
    <w:p w:rsidR="00C41935" w:rsidRDefault="00C41935" w:rsidP="000F0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935" w:rsidRDefault="00C41935" w:rsidP="000F0482">
      <w:r>
        <w:separator/>
      </w:r>
    </w:p>
  </w:footnote>
  <w:footnote w:type="continuationSeparator" w:id="1">
    <w:p w:rsidR="00C41935" w:rsidRDefault="00C41935" w:rsidP="000F04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0482"/>
    <w:rsid w:val="000F0482"/>
    <w:rsid w:val="00C41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04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04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04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0482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F0482"/>
    <w:rPr>
      <w:rFonts w:ascii="宋体" w:eastAsia="宋体" w:hAnsi="宋体" w:hint="eastAsia"/>
      <w:strike w:val="0"/>
      <w:dstrike w:val="0"/>
      <w:color w:val="000000"/>
      <w:sz w:val="21"/>
      <w:szCs w:val="21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0F0482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4793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74861895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95/195628/4882277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Regaltec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2021-07-19T01:34:00Z</dcterms:created>
  <dcterms:modified xsi:type="dcterms:W3CDTF">2021-07-19T01:35:00Z</dcterms:modified>
</cp:coreProperties>
</file>