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B0B" w:rsidRPr="00171B0B" w:rsidRDefault="00171B0B" w:rsidP="00171B0B">
      <w:pPr>
        <w:spacing w:line="360" w:lineRule="auto"/>
        <w:rPr>
          <w:rFonts w:asciiTheme="minorEastAsia" w:hAnsiTheme="minorEastAsia" w:hint="eastAsia"/>
          <w:b/>
          <w:sz w:val="32"/>
          <w:szCs w:val="32"/>
        </w:rPr>
      </w:pPr>
      <w:r w:rsidRPr="00171B0B">
        <w:rPr>
          <w:rFonts w:asciiTheme="minorEastAsia" w:hAnsiTheme="minorEastAsia" w:hint="eastAsia"/>
          <w:b/>
          <w:sz w:val="32"/>
          <w:szCs w:val="32"/>
        </w:rPr>
        <w:t>佛山市南海区住房城乡建设和水利局关于开展2023年下半年建设工程消防设计、施工图审查质量专项检查的通知</w:t>
      </w:r>
    </w:p>
    <w:p w:rsidR="00171B0B" w:rsidRPr="00171B0B" w:rsidRDefault="00171B0B" w:rsidP="00171B0B">
      <w:pPr>
        <w:spacing w:line="360" w:lineRule="auto"/>
        <w:rPr>
          <w:sz w:val="24"/>
          <w:szCs w:val="24"/>
        </w:rPr>
      </w:pPr>
    </w:p>
    <w:p w:rsidR="00171B0B" w:rsidRPr="00171B0B" w:rsidRDefault="00171B0B" w:rsidP="00171B0B">
      <w:pPr>
        <w:spacing w:line="360" w:lineRule="auto"/>
        <w:rPr>
          <w:rFonts w:hint="eastAsia"/>
          <w:sz w:val="24"/>
          <w:szCs w:val="24"/>
        </w:rPr>
      </w:pPr>
      <w:r w:rsidRPr="00171B0B">
        <w:rPr>
          <w:rFonts w:hint="eastAsia"/>
          <w:sz w:val="24"/>
          <w:szCs w:val="24"/>
        </w:rPr>
        <w:t>各有关设计单位、施工图审查机构：</w:t>
      </w:r>
    </w:p>
    <w:p w:rsidR="00171B0B" w:rsidRPr="00171B0B" w:rsidRDefault="00171B0B" w:rsidP="00171B0B">
      <w:pPr>
        <w:spacing w:line="360" w:lineRule="auto"/>
        <w:rPr>
          <w:rFonts w:hint="eastAsia"/>
          <w:sz w:val="24"/>
          <w:szCs w:val="24"/>
        </w:rPr>
      </w:pPr>
      <w:r w:rsidRPr="00171B0B">
        <w:rPr>
          <w:rFonts w:hint="eastAsia"/>
          <w:sz w:val="24"/>
          <w:szCs w:val="24"/>
        </w:rPr>
        <w:t xml:space="preserve">　　为加强消防设计、审图质量监督执法，保障工程质量安全和消防安全，强化行业事中事后监管及社会信用体系建设，我局决定开展有关专项检查工作。现将有关事项通知如下：</w:t>
      </w:r>
    </w:p>
    <w:p w:rsidR="00171B0B" w:rsidRPr="00171B0B" w:rsidRDefault="00171B0B" w:rsidP="00171B0B">
      <w:pPr>
        <w:spacing w:line="360" w:lineRule="auto"/>
        <w:rPr>
          <w:rFonts w:hint="eastAsia"/>
          <w:sz w:val="24"/>
          <w:szCs w:val="24"/>
        </w:rPr>
      </w:pPr>
      <w:r w:rsidRPr="00171B0B">
        <w:rPr>
          <w:rFonts w:hint="eastAsia"/>
          <w:sz w:val="24"/>
          <w:szCs w:val="24"/>
        </w:rPr>
        <w:t xml:space="preserve">　　一、检查依据</w:t>
      </w:r>
    </w:p>
    <w:p w:rsidR="00171B0B" w:rsidRPr="00171B0B" w:rsidRDefault="00171B0B" w:rsidP="00171B0B">
      <w:pPr>
        <w:spacing w:line="360" w:lineRule="auto"/>
        <w:rPr>
          <w:rFonts w:hint="eastAsia"/>
          <w:sz w:val="24"/>
          <w:szCs w:val="24"/>
        </w:rPr>
      </w:pPr>
      <w:r w:rsidRPr="00171B0B">
        <w:rPr>
          <w:rFonts w:hint="eastAsia"/>
          <w:sz w:val="24"/>
          <w:szCs w:val="24"/>
        </w:rPr>
        <w:t xml:space="preserve">　　《中华人民共和国消防法》（</w:t>
      </w:r>
      <w:r w:rsidRPr="00171B0B">
        <w:rPr>
          <w:rFonts w:hint="eastAsia"/>
          <w:sz w:val="24"/>
          <w:szCs w:val="24"/>
        </w:rPr>
        <w:t>2021</w:t>
      </w:r>
      <w:r w:rsidRPr="00171B0B">
        <w:rPr>
          <w:rFonts w:hint="eastAsia"/>
          <w:sz w:val="24"/>
          <w:szCs w:val="24"/>
        </w:rPr>
        <w:t>年修订）、《建设工程质量管理条例》（国务院令第</w:t>
      </w:r>
      <w:r w:rsidRPr="00171B0B">
        <w:rPr>
          <w:rFonts w:hint="eastAsia"/>
          <w:sz w:val="24"/>
          <w:szCs w:val="24"/>
        </w:rPr>
        <w:t>279</w:t>
      </w:r>
      <w:r w:rsidRPr="00171B0B">
        <w:rPr>
          <w:rFonts w:hint="eastAsia"/>
          <w:sz w:val="24"/>
          <w:szCs w:val="24"/>
        </w:rPr>
        <w:t>号）、《建设工程勘察设计管理条例》（国务院令第</w:t>
      </w:r>
      <w:r w:rsidRPr="00171B0B">
        <w:rPr>
          <w:rFonts w:hint="eastAsia"/>
          <w:sz w:val="24"/>
          <w:szCs w:val="24"/>
        </w:rPr>
        <w:t>662</w:t>
      </w:r>
      <w:r w:rsidRPr="00171B0B">
        <w:rPr>
          <w:rFonts w:hint="eastAsia"/>
          <w:sz w:val="24"/>
          <w:szCs w:val="24"/>
        </w:rPr>
        <w:t>号）、《房屋建筑和市政基础设施工程施工图设计文件审查管理办法》（住建部</w:t>
      </w:r>
      <w:r w:rsidRPr="00171B0B">
        <w:rPr>
          <w:rFonts w:hint="eastAsia"/>
          <w:sz w:val="24"/>
          <w:szCs w:val="24"/>
        </w:rPr>
        <w:t>46</w:t>
      </w:r>
      <w:r w:rsidRPr="00171B0B">
        <w:rPr>
          <w:rFonts w:hint="eastAsia"/>
          <w:sz w:val="24"/>
          <w:szCs w:val="24"/>
        </w:rPr>
        <w:t>号令修改）、《建设工程消防设计审查验收管理暂行规定》（住房和城乡建设部令第</w:t>
      </w:r>
      <w:r w:rsidRPr="00171B0B">
        <w:rPr>
          <w:rFonts w:hint="eastAsia"/>
          <w:sz w:val="24"/>
          <w:szCs w:val="24"/>
        </w:rPr>
        <w:t>51</w:t>
      </w:r>
      <w:r w:rsidRPr="00171B0B">
        <w:rPr>
          <w:rFonts w:hint="eastAsia"/>
          <w:sz w:val="24"/>
          <w:szCs w:val="24"/>
        </w:rPr>
        <w:t>号）等相关法律法规和规范性文件。</w:t>
      </w:r>
    </w:p>
    <w:p w:rsidR="00171B0B" w:rsidRPr="00171B0B" w:rsidRDefault="00171B0B" w:rsidP="00171B0B">
      <w:pPr>
        <w:spacing w:line="360" w:lineRule="auto"/>
        <w:rPr>
          <w:rFonts w:hint="eastAsia"/>
          <w:sz w:val="24"/>
          <w:szCs w:val="24"/>
        </w:rPr>
      </w:pPr>
      <w:r w:rsidRPr="00171B0B">
        <w:rPr>
          <w:rFonts w:hint="eastAsia"/>
          <w:sz w:val="24"/>
          <w:szCs w:val="24"/>
        </w:rPr>
        <w:t xml:space="preserve">　　二、检查时间及方式</w:t>
      </w:r>
    </w:p>
    <w:p w:rsidR="00171B0B" w:rsidRPr="00171B0B" w:rsidRDefault="00171B0B" w:rsidP="00171B0B">
      <w:pPr>
        <w:spacing w:line="360" w:lineRule="auto"/>
        <w:rPr>
          <w:rFonts w:hint="eastAsia"/>
          <w:sz w:val="24"/>
          <w:szCs w:val="24"/>
        </w:rPr>
      </w:pPr>
      <w:r w:rsidRPr="00171B0B">
        <w:rPr>
          <w:rFonts w:hint="eastAsia"/>
          <w:sz w:val="24"/>
          <w:szCs w:val="24"/>
        </w:rPr>
        <w:t xml:space="preserve">　　检查时间为</w:t>
      </w:r>
      <w:r w:rsidRPr="00171B0B">
        <w:rPr>
          <w:rFonts w:hint="eastAsia"/>
          <w:sz w:val="24"/>
          <w:szCs w:val="24"/>
        </w:rPr>
        <w:t>2023</w:t>
      </w:r>
      <w:r w:rsidRPr="00171B0B">
        <w:rPr>
          <w:rFonts w:hint="eastAsia"/>
          <w:sz w:val="24"/>
          <w:szCs w:val="24"/>
        </w:rPr>
        <w:t>年</w:t>
      </w:r>
      <w:r w:rsidRPr="00171B0B">
        <w:rPr>
          <w:rFonts w:hint="eastAsia"/>
          <w:sz w:val="24"/>
          <w:szCs w:val="24"/>
        </w:rPr>
        <w:t>10</w:t>
      </w:r>
      <w:r w:rsidRPr="00171B0B">
        <w:rPr>
          <w:rFonts w:hint="eastAsia"/>
          <w:sz w:val="24"/>
          <w:szCs w:val="24"/>
        </w:rPr>
        <w:t>月至</w:t>
      </w:r>
      <w:r w:rsidRPr="00171B0B">
        <w:rPr>
          <w:rFonts w:hint="eastAsia"/>
          <w:sz w:val="24"/>
          <w:szCs w:val="24"/>
        </w:rPr>
        <w:t>11</w:t>
      </w:r>
      <w:r w:rsidRPr="00171B0B">
        <w:rPr>
          <w:rFonts w:hint="eastAsia"/>
          <w:sz w:val="24"/>
          <w:szCs w:val="24"/>
        </w:rPr>
        <w:t>月。检查方式为我局组织专家对建设项目进行随机抽查。具体抽查项目，受检设计单位、施工图审查机构及检查时间另行通知。</w:t>
      </w:r>
    </w:p>
    <w:p w:rsidR="00171B0B" w:rsidRPr="00171B0B" w:rsidRDefault="00171B0B" w:rsidP="00171B0B">
      <w:pPr>
        <w:spacing w:line="360" w:lineRule="auto"/>
        <w:rPr>
          <w:rFonts w:hint="eastAsia"/>
          <w:sz w:val="24"/>
          <w:szCs w:val="24"/>
        </w:rPr>
      </w:pPr>
      <w:r w:rsidRPr="00171B0B">
        <w:rPr>
          <w:rFonts w:hint="eastAsia"/>
          <w:sz w:val="24"/>
          <w:szCs w:val="24"/>
        </w:rPr>
        <w:t xml:space="preserve">　　三、检查范围</w:t>
      </w:r>
    </w:p>
    <w:p w:rsidR="00171B0B" w:rsidRPr="00171B0B" w:rsidRDefault="00171B0B" w:rsidP="00171B0B">
      <w:pPr>
        <w:spacing w:line="360" w:lineRule="auto"/>
        <w:rPr>
          <w:rFonts w:hint="eastAsia"/>
          <w:sz w:val="24"/>
          <w:szCs w:val="24"/>
        </w:rPr>
      </w:pPr>
      <w:r w:rsidRPr="00171B0B">
        <w:rPr>
          <w:rFonts w:hint="eastAsia"/>
          <w:sz w:val="24"/>
          <w:szCs w:val="24"/>
        </w:rPr>
        <w:t xml:space="preserve">　　（一）</w:t>
      </w:r>
      <w:r w:rsidRPr="00171B0B">
        <w:rPr>
          <w:rFonts w:hint="eastAsia"/>
          <w:sz w:val="24"/>
          <w:szCs w:val="24"/>
        </w:rPr>
        <w:t>2023</w:t>
      </w:r>
      <w:r w:rsidRPr="00171B0B">
        <w:rPr>
          <w:rFonts w:hint="eastAsia"/>
          <w:sz w:val="24"/>
          <w:szCs w:val="24"/>
        </w:rPr>
        <w:t>年</w:t>
      </w:r>
      <w:r w:rsidRPr="00171B0B">
        <w:rPr>
          <w:rFonts w:hint="eastAsia"/>
          <w:sz w:val="24"/>
          <w:szCs w:val="24"/>
        </w:rPr>
        <w:t>1</w:t>
      </w:r>
      <w:r w:rsidRPr="00171B0B">
        <w:rPr>
          <w:rFonts w:hint="eastAsia"/>
          <w:sz w:val="24"/>
          <w:szCs w:val="24"/>
        </w:rPr>
        <w:t>月以来开展施工图审查、消防设计审查的建设工程项目。</w:t>
      </w:r>
    </w:p>
    <w:p w:rsidR="00171B0B" w:rsidRPr="00171B0B" w:rsidRDefault="00171B0B" w:rsidP="00171B0B">
      <w:pPr>
        <w:spacing w:line="360" w:lineRule="auto"/>
        <w:rPr>
          <w:rFonts w:hint="eastAsia"/>
          <w:sz w:val="24"/>
          <w:szCs w:val="24"/>
        </w:rPr>
      </w:pPr>
      <w:r w:rsidRPr="00171B0B">
        <w:rPr>
          <w:rFonts w:hint="eastAsia"/>
          <w:sz w:val="24"/>
          <w:szCs w:val="24"/>
        </w:rPr>
        <w:t xml:space="preserve">　　（二）抽查公共建筑、居住建筑、工业建筑、装饰装修工程各</w:t>
      </w:r>
      <w:r w:rsidRPr="00171B0B">
        <w:rPr>
          <w:rFonts w:hint="eastAsia"/>
          <w:sz w:val="24"/>
          <w:szCs w:val="24"/>
        </w:rPr>
        <w:t>5</w:t>
      </w:r>
      <w:r w:rsidRPr="00171B0B">
        <w:rPr>
          <w:rFonts w:hint="eastAsia"/>
          <w:sz w:val="24"/>
          <w:szCs w:val="24"/>
        </w:rPr>
        <w:t>个，加装电梯工程</w:t>
      </w:r>
      <w:r w:rsidRPr="00171B0B">
        <w:rPr>
          <w:rFonts w:hint="eastAsia"/>
          <w:sz w:val="24"/>
          <w:szCs w:val="24"/>
        </w:rPr>
        <w:t>3</w:t>
      </w:r>
      <w:r w:rsidRPr="00171B0B">
        <w:rPr>
          <w:rFonts w:hint="eastAsia"/>
          <w:sz w:val="24"/>
          <w:szCs w:val="24"/>
        </w:rPr>
        <w:t>个，检查项目数合计</w:t>
      </w:r>
      <w:r w:rsidRPr="00171B0B">
        <w:rPr>
          <w:rFonts w:hint="eastAsia"/>
          <w:sz w:val="24"/>
          <w:szCs w:val="24"/>
        </w:rPr>
        <w:t>23</w:t>
      </w:r>
      <w:r w:rsidRPr="00171B0B">
        <w:rPr>
          <w:rFonts w:hint="eastAsia"/>
          <w:sz w:val="24"/>
          <w:szCs w:val="24"/>
        </w:rPr>
        <w:t>个。</w:t>
      </w:r>
    </w:p>
    <w:p w:rsidR="00171B0B" w:rsidRPr="00171B0B" w:rsidRDefault="00171B0B" w:rsidP="00171B0B">
      <w:pPr>
        <w:spacing w:line="360" w:lineRule="auto"/>
        <w:rPr>
          <w:rFonts w:hint="eastAsia"/>
          <w:sz w:val="24"/>
          <w:szCs w:val="24"/>
        </w:rPr>
      </w:pPr>
      <w:r w:rsidRPr="00171B0B">
        <w:rPr>
          <w:rFonts w:hint="eastAsia"/>
          <w:sz w:val="24"/>
          <w:szCs w:val="24"/>
        </w:rPr>
        <w:t xml:space="preserve">　　四、检查内容</w:t>
      </w:r>
    </w:p>
    <w:p w:rsidR="00171B0B" w:rsidRPr="00171B0B" w:rsidRDefault="00171B0B" w:rsidP="00171B0B">
      <w:pPr>
        <w:spacing w:line="360" w:lineRule="auto"/>
        <w:rPr>
          <w:rFonts w:hint="eastAsia"/>
          <w:sz w:val="24"/>
          <w:szCs w:val="24"/>
        </w:rPr>
      </w:pPr>
      <w:r w:rsidRPr="00171B0B">
        <w:rPr>
          <w:rFonts w:hint="eastAsia"/>
          <w:sz w:val="24"/>
          <w:szCs w:val="24"/>
        </w:rPr>
        <w:t xml:space="preserve">　　（一）消防设计依据的规范、标准是否正确；消防设计文件编制深度是否符合现行相关规定要求。</w:t>
      </w:r>
    </w:p>
    <w:p w:rsidR="00171B0B" w:rsidRPr="00171B0B" w:rsidRDefault="00171B0B" w:rsidP="00171B0B">
      <w:pPr>
        <w:spacing w:line="360" w:lineRule="auto"/>
        <w:rPr>
          <w:rFonts w:hint="eastAsia"/>
          <w:sz w:val="24"/>
          <w:szCs w:val="24"/>
        </w:rPr>
      </w:pPr>
      <w:r w:rsidRPr="00171B0B">
        <w:rPr>
          <w:rFonts w:hint="eastAsia"/>
          <w:sz w:val="24"/>
          <w:szCs w:val="24"/>
        </w:rPr>
        <w:t xml:space="preserve">　　（三）是否违反国家工程建设消防技术标准强制性条文，以及带有“严禁”、“必须”、“应”、“不应”、“不得”要求的非强制性条文的情况。</w:t>
      </w:r>
    </w:p>
    <w:p w:rsidR="00171B0B" w:rsidRPr="00171B0B" w:rsidRDefault="00171B0B" w:rsidP="00171B0B">
      <w:pPr>
        <w:spacing w:line="360" w:lineRule="auto"/>
        <w:rPr>
          <w:rFonts w:hint="eastAsia"/>
          <w:sz w:val="24"/>
          <w:szCs w:val="24"/>
        </w:rPr>
      </w:pPr>
      <w:r w:rsidRPr="00171B0B">
        <w:rPr>
          <w:rFonts w:hint="eastAsia"/>
          <w:sz w:val="24"/>
          <w:szCs w:val="24"/>
        </w:rPr>
        <w:t xml:space="preserve">　　（四）是否严格按照现行法律法规和技术标准对《建设工程消防设计审查验收管理暂行规定》（住房和城乡建设部令第</w:t>
      </w:r>
      <w:r w:rsidRPr="00171B0B">
        <w:rPr>
          <w:rFonts w:hint="eastAsia"/>
          <w:sz w:val="24"/>
          <w:szCs w:val="24"/>
        </w:rPr>
        <w:t>51</w:t>
      </w:r>
      <w:r w:rsidRPr="00171B0B">
        <w:rPr>
          <w:rFonts w:hint="eastAsia"/>
          <w:sz w:val="24"/>
          <w:szCs w:val="24"/>
        </w:rPr>
        <w:t>号）划定审查范围的项目进行消防设计文件技术审查，设计文件是否符合消防安全性。</w:t>
      </w:r>
    </w:p>
    <w:p w:rsidR="00171B0B" w:rsidRPr="00171B0B" w:rsidRDefault="00171B0B" w:rsidP="00171B0B">
      <w:pPr>
        <w:spacing w:line="360" w:lineRule="auto"/>
        <w:rPr>
          <w:rFonts w:hint="eastAsia"/>
          <w:sz w:val="24"/>
          <w:szCs w:val="24"/>
        </w:rPr>
      </w:pPr>
      <w:r w:rsidRPr="00171B0B">
        <w:rPr>
          <w:rFonts w:hint="eastAsia"/>
          <w:sz w:val="24"/>
          <w:szCs w:val="24"/>
        </w:rPr>
        <w:lastRenderedPageBreak/>
        <w:t xml:space="preserve">　　（五）施工图审查机构是否对消防设计符合性审查把关：即消防设计项目的使用功能是否与规划功能一致，设计院资质是否符合消防设计要求。</w:t>
      </w:r>
    </w:p>
    <w:p w:rsidR="00171B0B" w:rsidRPr="00171B0B" w:rsidRDefault="00171B0B" w:rsidP="00171B0B">
      <w:pPr>
        <w:spacing w:line="360" w:lineRule="auto"/>
        <w:rPr>
          <w:rFonts w:hint="eastAsia"/>
          <w:sz w:val="24"/>
          <w:szCs w:val="24"/>
        </w:rPr>
      </w:pPr>
      <w:r w:rsidRPr="00171B0B">
        <w:rPr>
          <w:rFonts w:hint="eastAsia"/>
          <w:sz w:val="24"/>
          <w:szCs w:val="24"/>
        </w:rPr>
        <w:t xml:space="preserve">　　（六）设计单位执行《房屋建筑工程勘察设计变更管理办法》（佛建管〔</w:t>
      </w:r>
      <w:r w:rsidRPr="00171B0B">
        <w:rPr>
          <w:rFonts w:hint="eastAsia"/>
          <w:sz w:val="24"/>
          <w:szCs w:val="24"/>
        </w:rPr>
        <w:t>2016</w:t>
      </w:r>
      <w:r w:rsidRPr="00171B0B">
        <w:rPr>
          <w:rFonts w:hint="eastAsia"/>
          <w:sz w:val="24"/>
          <w:szCs w:val="24"/>
        </w:rPr>
        <w:t>〕</w:t>
      </w:r>
      <w:r w:rsidRPr="00171B0B">
        <w:rPr>
          <w:rFonts w:hint="eastAsia"/>
          <w:sz w:val="24"/>
          <w:szCs w:val="24"/>
        </w:rPr>
        <w:t>133</w:t>
      </w:r>
      <w:r w:rsidRPr="00171B0B">
        <w:rPr>
          <w:rFonts w:hint="eastAsia"/>
          <w:sz w:val="24"/>
          <w:szCs w:val="24"/>
        </w:rPr>
        <w:t>号）的情况。</w:t>
      </w:r>
    </w:p>
    <w:p w:rsidR="00171B0B" w:rsidRPr="00171B0B" w:rsidRDefault="00171B0B" w:rsidP="00171B0B">
      <w:pPr>
        <w:spacing w:line="360" w:lineRule="auto"/>
        <w:rPr>
          <w:rFonts w:hint="eastAsia"/>
          <w:sz w:val="24"/>
          <w:szCs w:val="24"/>
        </w:rPr>
      </w:pPr>
      <w:r w:rsidRPr="00171B0B">
        <w:rPr>
          <w:rFonts w:hint="eastAsia"/>
          <w:sz w:val="24"/>
          <w:szCs w:val="24"/>
        </w:rPr>
        <w:t xml:space="preserve">　　（七）其他贯彻落实相关法律法规和规范性文件的情况。</w:t>
      </w:r>
    </w:p>
    <w:p w:rsidR="00171B0B" w:rsidRPr="00171B0B" w:rsidRDefault="00171B0B" w:rsidP="00171B0B">
      <w:pPr>
        <w:spacing w:line="360" w:lineRule="auto"/>
        <w:rPr>
          <w:rFonts w:hint="eastAsia"/>
          <w:sz w:val="24"/>
          <w:szCs w:val="24"/>
        </w:rPr>
      </w:pPr>
      <w:r w:rsidRPr="00171B0B">
        <w:rPr>
          <w:rFonts w:hint="eastAsia"/>
          <w:sz w:val="24"/>
          <w:szCs w:val="24"/>
        </w:rPr>
        <w:t xml:space="preserve">　　五、检查结果的处理</w:t>
      </w:r>
    </w:p>
    <w:p w:rsidR="00171B0B" w:rsidRPr="00171B0B" w:rsidRDefault="00171B0B" w:rsidP="00171B0B">
      <w:pPr>
        <w:spacing w:line="360" w:lineRule="auto"/>
        <w:rPr>
          <w:rFonts w:hint="eastAsia"/>
          <w:sz w:val="24"/>
          <w:szCs w:val="24"/>
        </w:rPr>
      </w:pPr>
      <w:r w:rsidRPr="00171B0B">
        <w:rPr>
          <w:rFonts w:hint="eastAsia"/>
          <w:sz w:val="24"/>
          <w:szCs w:val="24"/>
        </w:rPr>
        <w:t xml:space="preserve">　　（一）对检查中发现违反工程建设强制性标准的设计单位及施工图审查机构，我局将下发整改通知书，并依法依规作出行政处罚。</w:t>
      </w:r>
    </w:p>
    <w:p w:rsidR="00171B0B" w:rsidRPr="00171B0B" w:rsidRDefault="00171B0B" w:rsidP="00171B0B">
      <w:pPr>
        <w:spacing w:line="360" w:lineRule="auto"/>
        <w:rPr>
          <w:rFonts w:hint="eastAsia"/>
          <w:sz w:val="24"/>
          <w:szCs w:val="24"/>
        </w:rPr>
      </w:pPr>
      <w:r w:rsidRPr="00171B0B">
        <w:rPr>
          <w:rFonts w:hint="eastAsia"/>
          <w:sz w:val="24"/>
          <w:szCs w:val="24"/>
        </w:rPr>
        <w:t xml:space="preserve">　　（二）对检查过程中发现有违反国家工程建设消防技术标准中带有“严禁”“必须”“应”“不应”“不得”要求的非强制性条文的设计单位及施工图审查机构，我局将责令限期整改，同时予以通报批评，并按不良行为计入诚信手册扣分处理。</w:t>
      </w:r>
    </w:p>
    <w:p w:rsidR="00171B0B" w:rsidRPr="00171B0B" w:rsidRDefault="00171B0B" w:rsidP="00171B0B">
      <w:pPr>
        <w:spacing w:line="360" w:lineRule="auto"/>
        <w:rPr>
          <w:rFonts w:hint="eastAsia"/>
          <w:sz w:val="24"/>
          <w:szCs w:val="24"/>
        </w:rPr>
      </w:pPr>
      <w:r w:rsidRPr="00171B0B">
        <w:rPr>
          <w:rFonts w:hint="eastAsia"/>
          <w:sz w:val="24"/>
          <w:szCs w:val="24"/>
        </w:rPr>
        <w:t xml:space="preserve">　　（三）对未在检查时间内提供检查所需设计文件资料及未按时报送整改回复资料的单位，我局将予以通报并扣取诚信分值。</w:t>
      </w:r>
    </w:p>
    <w:p w:rsidR="00171B0B" w:rsidRPr="00171B0B" w:rsidRDefault="00171B0B" w:rsidP="00171B0B">
      <w:pPr>
        <w:spacing w:line="360" w:lineRule="auto"/>
        <w:rPr>
          <w:rFonts w:hint="eastAsia"/>
          <w:sz w:val="24"/>
          <w:szCs w:val="24"/>
        </w:rPr>
      </w:pPr>
      <w:r w:rsidRPr="00171B0B">
        <w:rPr>
          <w:rFonts w:hint="eastAsia"/>
          <w:sz w:val="24"/>
          <w:szCs w:val="24"/>
        </w:rPr>
        <w:t xml:space="preserve">　　六、其他要求</w:t>
      </w:r>
    </w:p>
    <w:p w:rsidR="00171B0B" w:rsidRPr="00171B0B" w:rsidRDefault="00171B0B" w:rsidP="00171B0B">
      <w:pPr>
        <w:spacing w:line="360" w:lineRule="auto"/>
        <w:rPr>
          <w:rFonts w:hint="eastAsia"/>
          <w:sz w:val="24"/>
          <w:szCs w:val="24"/>
        </w:rPr>
      </w:pPr>
      <w:r w:rsidRPr="00171B0B">
        <w:rPr>
          <w:rFonts w:hint="eastAsia"/>
          <w:sz w:val="24"/>
          <w:szCs w:val="24"/>
        </w:rPr>
        <w:t xml:space="preserve">　　（一）请各施工图审查机构组织设计单位对照检查清单要求进行自查，并督促设计单位及时整改发现的问题。</w:t>
      </w:r>
    </w:p>
    <w:p w:rsidR="00171B0B" w:rsidRPr="00171B0B" w:rsidRDefault="00171B0B" w:rsidP="00171B0B">
      <w:pPr>
        <w:spacing w:line="360" w:lineRule="auto"/>
        <w:rPr>
          <w:rFonts w:hint="eastAsia"/>
          <w:sz w:val="24"/>
          <w:szCs w:val="24"/>
        </w:rPr>
      </w:pPr>
      <w:r w:rsidRPr="00171B0B">
        <w:rPr>
          <w:rFonts w:hint="eastAsia"/>
          <w:sz w:val="24"/>
          <w:szCs w:val="24"/>
        </w:rPr>
        <w:t xml:space="preserve">　　（二）对自查过程中发现的问题，设计单位修改完善文件如涉及规划变更内容的，应先报自然资源部门审批通过之后，再出具相应的施工图报送建设单位。建设单位应及时按规定程序办理变更手续。</w:t>
      </w:r>
    </w:p>
    <w:p w:rsidR="00171B0B" w:rsidRPr="00171B0B" w:rsidRDefault="00171B0B" w:rsidP="00171B0B">
      <w:pPr>
        <w:spacing w:line="360" w:lineRule="auto"/>
        <w:rPr>
          <w:rFonts w:hint="eastAsia"/>
          <w:sz w:val="24"/>
          <w:szCs w:val="24"/>
        </w:rPr>
      </w:pPr>
      <w:r w:rsidRPr="00171B0B">
        <w:rPr>
          <w:rFonts w:hint="eastAsia"/>
          <w:sz w:val="24"/>
          <w:szCs w:val="24"/>
        </w:rPr>
        <w:t xml:space="preserve">　　（三）各建设、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171B0B" w:rsidRPr="00171B0B" w:rsidRDefault="00171B0B" w:rsidP="00171B0B">
      <w:pPr>
        <w:spacing w:line="360" w:lineRule="auto"/>
        <w:rPr>
          <w:rFonts w:hint="eastAsia"/>
          <w:sz w:val="24"/>
          <w:szCs w:val="24"/>
        </w:rPr>
      </w:pPr>
      <w:r w:rsidRPr="00171B0B">
        <w:rPr>
          <w:rFonts w:hint="eastAsia"/>
          <w:sz w:val="24"/>
          <w:szCs w:val="24"/>
        </w:rPr>
        <w:t xml:space="preserve">　　（四）受检项目的施工图审查机构负责统筹对应设计单位回复确认检查意见。</w:t>
      </w:r>
    </w:p>
    <w:p w:rsidR="00171B0B" w:rsidRPr="00171B0B" w:rsidRDefault="00171B0B" w:rsidP="00171B0B">
      <w:pPr>
        <w:spacing w:line="360" w:lineRule="auto"/>
        <w:rPr>
          <w:rFonts w:hint="eastAsia"/>
          <w:sz w:val="24"/>
          <w:szCs w:val="24"/>
        </w:rPr>
      </w:pPr>
      <w:r w:rsidRPr="00171B0B">
        <w:rPr>
          <w:rFonts w:hint="eastAsia"/>
          <w:sz w:val="24"/>
          <w:szCs w:val="24"/>
        </w:rPr>
        <w:t xml:space="preserve">　　（五）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171B0B" w:rsidRPr="00171B0B" w:rsidRDefault="00171B0B" w:rsidP="00171B0B">
      <w:pPr>
        <w:spacing w:line="360" w:lineRule="auto"/>
        <w:rPr>
          <w:sz w:val="24"/>
          <w:szCs w:val="24"/>
        </w:rPr>
      </w:pPr>
    </w:p>
    <w:p w:rsidR="00171B0B" w:rsidRPr="00171B0B" w:rsidRDefault="00171B0B" w:rsidP="00171B0B">
      <w:pPr>
        <w:spacing w:line="360" w:lineRule="auto"/>
        <w:rPr>
          <w:sz w:val="24"/>
          <w:szCs w:val="24"/>
        </w:rPr>
      </w:pPr>
    </w:p>
    <w:p w:rsidR="00171B0B" w:rsidRPr="00171B0B" w:rsidRDefault="00171B0B" w:rsidP="00171B0B">
      <w:pPr>
        <w:spacing w:line="360" w:lineRule="auto"/>
        <w:rPr>
          <w:sz w:val="24"/>
          <w:szCs w:val="24"/>
        </w:rPr>
      </w:pPr>
    </w:p>
    <w:p w:rsidR="00171B0B" w:rsidRPr="00171B0B" w:rsidRDefault="00171B0B" w:rsidP="00171B0B">
      <w:pPr>
        <w:spacing w:line="360" w:lineRule="auto"/>
        <w:jc w:val="right"/>
        <w:rPr>
          <w:rFonts w:hint="eastAsia"/>
          <w:sz w:val="24"/>
          <w:szCs w:val="24"/>
        </w:rPr>
      </w:pPr>
      <w:r w:rsidRPr="00171B0B">
        <w:rPr>
          <w:rFonts w:hint="eastAsia"/>
          <w:sz w:val="24"/>
          <w:szCs w:val="24"/>
        </w:rPr>
        <w:t>佛山市南海区住房城乡建设和水利局</w:t>
      </w:r>
    </w:p>
    <w:p w:rsidR="00384FF1" w:rsidRPr="00171B0B" w:rsidRDefault="00171B0B" w:rsidP="00171B0B">
      <w:pPr>
        <w:spacing w:line="360" w:lineRule="auto"/>
        <w:jc w:val="right"/>
        <w:rPr>
          <w:sz w:val="24"/>
          <w:szCs w:val="24"/>
        </w:rPr>
      </w:pPr>
      <w:r w:rsidRPr="00171B0B">
        <w:rPr>
          <w:rFonts w:hint="eastAsia"/>
          <w:sz w:val="24"/>
          <w:szCs w:val="24"/>
        </w:rPr>
        <w:t>2023</w:t>
      </w:r>
      <w:r w:rsidRPr="00171B0B">
        <w:rPr>
          <w:rFonts w:hint="eastAsia"/>
          <w:sz w:val="24"/>
          <w:szCs w:val="24"/>
        </w:rPr>
        <w:t>年</w:t>
      </w:r>
      <w:r w:rsidRPr="00171B0B">
        <w:rPr>
          <w:rFonts w:hint="eastAsia"/>
          <w:sz w:val="24"/>
          <w:szCs w:val="24"/>
        </w:rPr>
        <w:t>10</w:t>
      </w:r>
      <w:r w:rsidRPr="00171B0B">
        <w:rPr>
          <w:rFonts w:hint="eastAsia"/>
          <w:sz w:val="24"/>
          <w:szCs w:val="24"/>
        </w:rPr>
        <w:t>月</w:t>
      </w:r>
      <w:r w:rsidRPr="00171B0B">
        <w:rPr>
          <w:rFonts w:hint="eastAsia"/>
          <w:sz w:val="24"/>
          <w:szCs w:val="24"/>
        </w:rPr>
        <w:t>11</w:t>
      </w:r>
      <w:r w:rsidRPr="00171B0B">
        <w:rPr>
          <w:rFonts w:hint="eastAsia"/>
          <w:sz w:val="24"/>
          <w:szCs w:val="24"/>
        </w:rPr>
        <w:t>日</w:t>
      </w:r>
    </w:p>
    <w:sectPr w:rsidR="00384FF1" w:rsidRPr="00171B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FF1" w:rsidRDefault="00384FF1" w:rsidP="00171B0B">
      <w:r>
        <w:separator/>
      </w:r>
    </w:p>
  </w:endnote>
  <w:endnote w:type="continuationSeparator" w:id="1">
    <w:p w:rsidR="00384FF1" w:rsidRDefault="00384FF1" w:rsidP="00171B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FF1" w:rsidRDefault="00384FF1" w:rsidP="00171B0B">
      <w:r>
        <w:separator/>
      </w:r>
    </w:p>
  </w:footnote>
  <w:footnote w:type="continuationSeparator" w:id="1">
    <w:p w:rsidR="00384FF1" w:rsidRDefault="00384FF1" w:rsidP="00171B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1B0B"/>
    <w:rsid w:val="00171B0B"/>
    <w:rsid w:val="0038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1B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1B0B"/>
    <w:rPr>
      <w:sz w:val="18"/>
      <w:szCs w:val="18"/>
    </w:rPr>
  </w:style>
  <w:style w:type="paragraph" w:styleId="a4">
    <w:name w:val="footer"/>
    <w:basedOn w:val="a"/>
    <w:link w:val="Char0"/>
    <w:uiPriority w:val="99"/>
    <w:semiHidden/>
    <w:unhideWhenUsed/>
    <w:rsid w:val="00171B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1B0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234</Words>
  <Characters>1335</Characters>
  <Application>Microsoft Office Word</Application>
  <DocSecurity>0</DocSecurity>
  <Lines>11</Lines>
  <Paragraphs>3</Paragraphs>
  <ScaleCrop>false</ScaleCrop>
  <Company>Regaltec</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2023-10-16T03:22:00Z</dcterms:created>
  <dcterms:modified xsi:type="dcterms:W3CDTF">2023-10-16T03:24:00Z</dcterms:modified>
</cp:coreProperties>
</file>