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B18" w:rsidRPr="00141B18" w:rsidRDefault="00141B18" w:rsidP="00141B18">
      <w:pPr>
        <w:widowControl/>
        <w:shd w:val="clear" w:color="auto" w:fill="FFFFFF"/>
        <w:spacing w:line="360" w:lineRule="auto"/>
        <w:jc w:val="center"/>
        <w:outlineLvl w:val="0"/>
        <w:rPr>
          <w:rFonts w:ascii="微软雅黑" w:eastAsia="微软雅黑" w:hAnsi="微软雅黑" w:cs="宋体"/>
          <w:b/>
          <w:color w:val="0E59A4"/>
          <w:kern w:val="36"/>
          <w:sz w:val="30"/>
          <w:szCs w:val="30"/>
        </w:rPr>
      </w:pPr>
      <w:r w:rsidRPr="00141B18">
        <w:rPr>
          <w:rFonts w:ascii="微软雅黑" w:eastAsia="微软雅黑" w:hAnsi="微软雅黑" w:cs="宋体" w:hint="eastAsia"/>
          <w:b/>
          <w:color w:val="0E59A4"/>
          <w:kern w:val="36"/>
          <w:sz w:val="30"/>
          <w:szCs w:val="30"/>
        </w:rPr>
        <w:t>佛山市南海区住房城乡建设和水利局关于开展建筑行业诚信管理工作培训班的通知</w:t>
      </w:r>
    </w:p>
    <w:p w:rsidR="00000000" w:rsidRPr="00141B18" w:rsidRDefault="001C334C" w:rsidP="00141B18">
      <w:pPr>
        <w:spacing w:line="360" w:lineRule="auto"/>
        <w:rPr>
          <w:rFonts w:hint="eastAsia"/>
          <w:sz w:val="24"/>
          <w:szCs w:val="24"/>
        </w:rPr>
      </w:pPr>
    </w:p>
    <w:p w:rsidR="00141B18" w:rsidRPr="00141B18" w:rsidRDefault="00141B18" w:rsidP="00141B18">
      <w:pPr>
        <w:widowControl/>
        <w:shd w:val="clear" w:color="auto" w:fill="FFFFFF"/>
        <w:spacing w:before="251" w:after="251" w:line="360" w:lineRule="auto"/>
        <w:jc w:val="left"/>
        <w:rPr>
          <w:rFonts w:ascii="宋体" w:eastAsia="宋体" w:hAnsi="宋体" w:cs="宋体"/>
          <w:color w:val="333333"/>
          <w:kern w:val="0"/>
          <w:sz w:val="24"/>
          <w:szCs w:val="24"/>
        </w:rPr>
      </w:pPr>
      <w:r w:rsidRPr="00141B18">
        <w:rPr>
          <w:rFonts w:ascii="宋体" w:eastAsia="宋体" w:hAnsi="宋体" w:cs="宋体" w:hint="eastAsia"/>
          <w:color w:val="333333"/>
          <w:kern w:val="0"/>
          <w:sz w:val="24"/>
          <w:szCs w:val="24"/>
        </w:rPr>
        <w:t>各有关单位：</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为进一步优化完善诚信管理工作，提高行业监管水平，加强行业自律，切实维护建筑市场良好秩序，我局定于2023年10月26日上午举办建筑行业诚信管理工作培训班，并委托佛山市南海区泽辉调解中心承办。现将相关事项通知如下：</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一、培训时间</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10月26日（星期四）9:30-11:00（9:00—9:30签到）。</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二、培训地点</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佛山市南海区住房城乡建设和水利局三楼305会议室（佛山市南海区桂城街道天佑三路1号）。</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三、参会人员</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南海区内建筑业企业负责人、项目负责人、专职安全员；监理单位负责人、总监理工程师、专业监理工程师等。</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四、培训内容</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（一）建筑行业诚信管理相关规定解读；</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（二）交流答疑。</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五、其他事项</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（一）请参加培训的企业于10月25日下班前填写报名回执（详见附件），以电子邮件方式发送至邮箱：515171231@qq.com。</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lastRenderedPageBreak/>
        <w:t xml:space="preserve">　　（二）由于培训地点停车位不足，建议拼车或选择公共交通工具到场。</w:t>
      </w:r>
    </w:p>
    <w:p w:rsidR="00141B18" w:rsidRPr="00141B18" w:rsidRDefault="00141B18" w:rsidP="00141B18">
      <w:pPr>
        <w:widowControl/>
        <w:shd w:val="clear" w:color="auto" w:fill="FFFFFF"/>
        <w:spacing w:before="251" w:after="251" w:line="360" w:lineRule="auto"/>
        <w:jc w:val="left"/>
        <w:rPr>
          <w:rFonts w:ascii="微软雅黑" w:eastAsia="微软雅黑" w:hAnsi="微软雅黑" w:cs="宋体" w:hint="eastAsia"/>
          <w:color w:val="333333"/>
          <w:kern w:val="0"/>
          <w:sz w:val="24"/>
          <w:szCs w:val="24"/>
        </w:rPr>
      </w:pPr>
      <w:r w:rsidRPr="00141B18">
        <w:rPr>
          <w:rFonts w:ascii="微软雅黑" w:eastAsia="微软雅黑" w:hAnsi="微软雅黑" w:cs="宋体" w:hint="eastAsia"/>
          <w:color w:val="333333"/>
          <w:kern w:val="0"/>
          <w:sz w:val="24"/>
          <w:szCs w:val="24"/>
        </w:rPr>
        <w:t> </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附件：参训人员回执</w:t>
      </w:r>
    </w:p>
    <w:p w:rsidR="00141B18" w:rsidRPr="00141B18" w:rsidRDefault="00141B18" w:rsidP="00141B18">
      <w:pPr>
        <w:widowControl/>
        <w:shd w:val="clear" w:color="auto" w:fill="FFFFFF"/>
        <w:spacing w:before="251" w:after="251" w:line="360" w:lineRule="auto"/>
        <w:jc w:val="left"/>
        <w:rPr>
          <w:rFonts w:ascii="微软雅黑" w:eastAsia="微软雅黑" w:hAnsi="微软雅黑" w:cs="宋体" w:hint="eastAsia"/>
          <w:color w:val="333333"/>
          <w:kern w:val="0"/>
          <w:sz w:val="24"/>
          <w:szCs w:val="24"/>
        </w:rPr>
      </w:pPr>
      <w:r w:rsidRPr="00141B18">
        <w:rPr>
          <w:rFonts w:ascii="微软雅黑" w:eastAsia="微软雅黑" w:hAnsi="微软雅黑" w:cs="宋体" w:hint="eastAsia"/>
          <w:color w:val="333333"/>
          <w:kern w:val="0"/>
          <w:sz w:val="24"/>
          <w:szCs w:val="24"/>
        </w:rPr>
        <w:t> </w:t>
      </w:r>
    </w:p>
    <w:p w:rsidR="00141B18" w:rsidRPr="00141B18" w:rsidRDefault="00141B18" w:rsidP="00141B18">
      <w:pPr>
        <w:widowControl/>
        <w:shd w:val="clear" w:color="auto" w:fill="FFFFFF"/>
        <w:spacing w:before="251" w:after="251" w:line="360" w:lineRule="auto"/>
        <w:jc w:val="righ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佛山市南海区住房城乡建设和水利局</w:t>
      </w:r>
    </w:p>
    <w:p w:rsidR="00141B18" w:rsidRPr="00141B18" w:rsidRDefault="00141B18" w:rsidP="00141B18">
      <w:pPr>
        <w:widowControl/>
        <w:shd w:val="clear" w:color="auto" w:fill="FFFFFF"/>
        <w:spacing w:before="251" w:after="251" w:line="360" w:lineRule="auto"/>
        <w:jc w:val="righ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2023年10月23日</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（联系人：邓敏瑶，联系电话：86229408）</w:t>
      </w:r>
    </w:p>
    <w:p w:rsidR="00141B18" w:rsidRPr="00141B18" w:rsidRDefault="00141B18" w:rsidP="00141B18">
      <w:pPr>
        <w:widowControl/>
        <w:shd w:val="clear" w:color="auto" w:fill="FFFFFF"/>
        <w:spacing w:before="251" w:after="251" w:line="360" w:lineRule="auto"/>
        <w:jc w:val="left"/>
        <w:rPr>
          <w:rFonts w:ascii="微软雅黑" w:eastAsia="微软雅黑" w:hAnsi="微软雅黑" w:cs="宋体" w:hint="eastAsia"/>
          <w:color w:val="333333"/>
          <w:kern w:val="0"/>
          <w:sz w:val="24"/>
          <w:szCs w:val="24"/>
        </w:rPr>
      </w:pPr>
      <w:r w:rsidRPr="00141B18">
        <w:rPr>
          <w:rFonts w:ascii="微软雅黑" w:eastAsia="微软雅黑" w:hAnsi="微软雅黑" w:cs="宋体" w:hint="eastAsia"/>
          <w:color w:val="333333"/>
          <w:kern w:val="0"/>
          <w:sz w:val="24"/>
          <w:szCs w:val="24"/>
        </w:rPr>
        <w:t> </w:t>
      </w:r>
    </w:p>
    <w:p w:rsidR="00141B18" w:rsidRPr="00141B18" w:rsidRDefault="00141B18" w:rsidP="00141B18">
      <w:pPr>
        <w:widowControl/>
        <w:shd w:val="clear" w:color="auto" w:fill="FFFFFF"/>
        <w:spacing w:before="251" w:after="251" w:line="360" w:lineRule="auto"/>
        <w:jc w:val="left"/>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附件</w:t>
      </w:r>
    </w:p>
    <w:p w:rsidR="00141B18" w:rsidRPr="00141B18" w:rsidRDefault="00141B18" w:rsidP="00141B18">
      <w:pPr>
        <w:widowControl/>
        <w:shd w:val="clear" w:color="auto" w:fill="FFFFFF"/>
        <w:spacing w:before="251" w:after="251" w:line="360" w:lineRule="auto"/>
        <w:jc w:val="center"/>
        <w:rPr>
          <w:rFonts w:ascii="宋体" w:eastAsia="宋体" w:hAnsi="宋体" w:cs="宋体" w:hint="eastAsia"/>
          <w:color w:val="333333"/>
          <w:kern w:val="0"/>
          <w:sz w:val="24"/>
          <w:szCs w:val="24"/>
        </w:rPr>
      </w:pPr>
      <w:r w:rsidRPr="00141B18">
        <w:rPr>
          <w:rFonts w:ascii="宋体" w:eastAsia="宋体" w:hAnsi="宋体" w:cs="宋体" w:hint="eastAsia"/>
          <w:color w:val="333333"/>
          <w:kern w:val="0"/>
          <w:sz w:val="24"/>
          <w:szCs w:val="24"/>
        </w:rPr>
        <w:t xml:space="preserve">　　参训人员回执</w:t>
      </w:r>
    </w:p>
    <w:p w:rsidR="00141B18" w:rsidRPr="00141B18" w:rsidRDefault="00141B18" w:rsidP="00141B18">
      <w:pPr>
        <w:widowControl/>
        <w:shd w:val="clear" w:color="auto" w:fill="FFFFFF"/>
        <w:spacing w:before="251" w:after="251" w:line="360" w:lineRule="auto"/>
        <w:jc w:val="left"/>
        <w:rPr>
          <w:rFonts w:ascii="微软雅黑" w:eastAsia="微软雅黑" w:hAnsi="微软雅黑" w:cs="宋体" w:hint="eastAsia"/>
          <w:color w:val="333333"/>
          <w:kern w:val="0"/>
          <w:sz w:val="24"/>
          <w:szCs w:val="24"/>
        </w:rPr>
      </w:pPr>
      <w:r w:rsidRPr="00141B18">
        <w:rPr>
          <w:rFonts w:ascii="微软雅黑" w:eastAsia="微软雅黑" w:hAnsi="微软雅黑" w:cs="宋体" w:hint="eastAsia"/>
          <w:color w:val="333333"/>
          <w:kern w:val="0"/>
          <w:sz w:val="24"/>
          <w:szCs w:val="24"/>
        </w:rPr>
        <w:t> </w:t>
      </w:r>
    </w:p>
    <w:tbl>
      <w:tblPr>
        <w:tblW w:w="8673" w:type="dxa"/>
        <w:shd w:val="clear" w:color="auto" w:fill="FFFFFF"/>
        <w:tblCellMar>
          <w:top w:w="15" w:type="dxa"/>
          <w:left w:w="15" w:type="dxa"/>
          <w:bottom w:w="15" w:type="dxa"/>
          <w:right w:w="15" w:type="dxa"/>
        </w:tblCellMar>
        <w:tblLook w:val="04A0"/>
      </w:tblPr>
      <w:tblGrid>
        <w:gridCol w:w="1734"/>
        <w:gridCol w:w="2535"/>
        <w:gridCol w:w="1969"/>
        <w:gridCol w:w="2435"/>
      </w:tblGrid>
      <w:tr w:rsidR="00141B18" w:rsidRPr="00141B18" w:rsidTr="00095716">
        <w:tc>
          <w:tcPr>
            <w:tcW w:w="1734" w:type="dxa"/>
            <w:tcBorders>
              <w:top w:val="single" w:sz="6" w:space="0" w:color="000000"/>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141B18" w:rsidRPr="00141B18" w:rsidRDefault="00141B18" w:rsidP="00141B18">
            <w:pPr>
              <w:widowControl/>
              <w:spacing w:before="251" w:after="251" w:line="360" w:lineRule="auto"/>
              <w:jc w:val="center"/>
              <w:rPr>
                <w:rFonts w:ascii="宋体" w:eastAsia="宋体" w:hAnsi="宋体" w:cs="宋体"/>
                <w:color w:val="333333"/>
                <w:kern w:val="0"/>
                <w:sz w:val="24"/>
                <w:szCs w:val="24"/>
              </w:rPr>
            </w:pPr>
            <w:r w:rsidRPr="00141B18">
              <w:rPr>
                <w:rFonts w:ascii="宋体" w:eastAsia="宋体" w:hAnsi="宋体" w:cs="宋体" w:hint="eastAsia"/>
                <w:color w:val="333333"/>
                <w:kern w:val="0"/>
                <w:sz w:val="24"/>
                <w:szCs w:val="24"/>
              </w:rPr>
              <w:t>姓 名</w:t>
            </w:r>
          </w:p>
        </w:tc>
        <w:tc>
          <w:tcPr>
            <w:tcW w:w="2535" w:type="dxa"/>
            <w:tcBorders>
              <w:top w:val="single" w:sz="6" w:space="0" w:color="000000"/>
              <w:left w:val="nil"/>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141B18" w:rsidRPr="00141B18" w:rsidRDefault="00141B18" w:rsidP="00141B18">
            <w:pPr>
              <w:widowControl/>
              <w:spacing w:before="251" w:after="251" w:line="360" w:lineRule="auto"/>
              <w:jc w:val="center"/>
              <w:rPr>
                <w:rFonts w:ascii="宋体" w:eastAsia="宋体" w:hAnsi="宋体" w:cs="宋体"/>
                <w:color w:val="333333"/>
                <w:kern w:val="0"/>
                <w:sz w:val="24"/>
                <w:szCs w:val="24"/>
              </w:rPr>
            </w:pPr>
            <w:r w:rsidRPr="00141B18">
              <w:rPr>
                <w:rFonts w:ascii="宋体" w:eastAsia="宋体" w:hAnsi="宋体" w:cs="宋体" w:hint="eastAsia"/>
                <w:color w:val="333333"/>
                <w:kern w:val="0"/>
                <w:sz w:val="24"/>
                <w:szCs w:val="24"/>
              </w:rPr>
              <w:t>单位</w:t>
            </w:r>
          </w:p>
        </w:tc>
        <w:tc>
          <w:tcPr>
            <w:tcW w:w="1969" w:type="dxa"/>
            <w:tcBorders>
              <w:top w:val="single" w:sz="6" w:space="0" w:color="000000"/>
              <w:left w:val="nil"/>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141B18" w:rsidRPr="00141B18" w:rsidRDefault="00141B18" w:rsidP="00141B18">
            <w:pPr>
              <w:widowControl/>
              <w:spacing w:before="251" w:after="251" w:line="360" w:lineRule="auto"/>
              <w:jc w:val="center"/>
              <w:rPr>
                <w:rFonts w:ascii="宋体" w:eastAsia="宋体" w:hAnsi="宋体" w:cs="宋体"/>
                <w:color w:val="333333"/>
                <w:kern w:val="0"/>
                <w:sz w:val="24"/>
                <w:szCs w:val="24"/>
              </w:rPr>
            </w:pPr>
            <w:r w:rsidRPr="00141B18">
              <w:rPr>
                <w:rFonts w:ascii="宋体" w:eastAsia="宋体" w:hAnsi="宋体" w:cs="宋体" w:hint="eastAsia"/>
                <w:color w:val="333333"/>
                <w:kern w:val="0"/>
                <w:sz w:val="24"/>
                <w:szCs w:val="24"/>
              </w:rPr>
              <w:t>职务</w:t>
            </w:r>
          </w:p>
        </w:tc>
        <w:tc>
          <w:tcPr>
            <w:tcW w:w="2435" w:type="dxa"/>
            <w:tcBorders>
              <w:top w:val="single" w:sz="6" w:space="0" w:color="000000"/>
              <w:left w:val="nil"/>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141B18" w:rsidRPr="00141B18" w:rsidRDefault="00141B18" w:rsidP="00141B18">
            <w:pPr>
              <w:widowControl/>
              <w:spacing w:before="251" w:after="251" w:line="360" w:lineRule="auto"/>
              <w:jc w:val="center"/>
              <w:rPr>
                <w:rFonts w:ascii="宋体" w:eastAsia="宋体" w:hAnsi="宋体" w:cs="宋体"/>
                <w:color w:val="333333"/>
                <w:kern w:val="0"/>
                <w:sz w:val="24"/>
                <w:szCs w:val="24"/>
              </w:rPr>
            </w:pPr>
            <w:r w:rsidRPr="00141B18">
              <w:rPr>
                <w:rFonts w:ascii="宋体" w:eastAsia="宋体" w:hAnsi="宋体" w:cs="宋体" w:hint="eastAsia"/>
                <w:color w:val="333333"/>
                <w:kern w:val="0"/>
                <w:sz w:val="24"/>
                <w:szCs w:val="24"/>
              </w:rPr>
              <w:t>联系电话</w:t>
            </w:r>
          </w:p>
        </w:tc>
      </w:tr>
      <w:tr w:rsidR="00141B18" w:rsidRPr="00141B18" w:rsidTr="00095716">
        <w:tc>
          <w:tcPr>
            <w:tcW w:w="1734" w:type="dxa"/>
            <w:tcBorders>
              <w:top w:val="nil"/>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hideMark/>
          </w:tcPr>
          <w:p w:rsidR="00141B18" w:rsidRPr="00141B18" w:rsidRDefault="00141B18" w:rsidP="00141B18">
            <w:pPr>
              <w:widowControl/>
              <w:spacing w:line="360" w:lineRule="auto"/>
              <w:jc w:val="left"/>
              <w:rPr>
                <w:rFonts w:ascii="微软雅黑" w:eastAsia="微软雅黑" w:hAnsi="微软雅黑" w:cs="宋体"/>
                <w:color w:val="333333"/>
                <w:kern w:val="0"/>
                <w:sz w:val="24"/>
                <w:szCs w:val="24"/>
              </w:rPr>
            </w:pPr>
          </w:p>
        </w:tc>
        <w:tc>
          <w:tcPr>
            <w:tcW w:w="2535" w:type="dxa"/>
            <w:tcBorders>
              <w:top w:val="nil"/>
              <w:left w:val="nil"/>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141B18" w:rsidRPr="00141B18" w:rsidRDefault="00141B18" w:rsidP="00141B18">
            <w:pPr>
              <w:widowControl/>
              <w:spacing w:line="360" w:lineRule="auto"/>
              <w:jc w:val="left"/>
              <w:rPr>
                <w:rFonts w:ascii="微软雅黑" w:eastAsia="微软雅黑" w:hAnsi="微软雅黑" w:cs="宋体"/>
                <w:color w:val="333333"/>
                <w:kern w:val="0"/>
                <w:sz w:val="24"/>
                <w:szCs w:val="24"/>
              </w:rPr>
            </w:pPr>
          </w:p>
        </w:tc>
        <w:tc>
          <w:tcPr>
            <w:tcW w:w="1969" w:type="dxa"/>
            <w:tcBorders>
              <w:top w:val="nil"/>
              <w:left w:val="nil"/>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141B18" w:rsidRPr="00141B18" w:rsidRDefault="00141B18" w:rsidP="00141B18">
            <w:pPr>
              <w:widowControl/>
              <w:spacing w:line="360" w:lineRule="auto"/>
              <w:jc w:val="left"/>
              <w:rPr>
                <w:rFonts w:ascii="微软雅黑" w:eastAsia="微软雅黑" w:hAnsi="微软雅黑" w:cs="宋体"/>
                <w:color w:val="333333"/>
                <w:kern w:val="0"/>
                <w:sz w:val="24"/>
                <w:szCs w:val="24"/>
              </w:rPr>
            </w:pPr>
          </w:p>
        </w:tc>
        <w:tc>
          <w:tcPr>
            <w:tcW w:w="2435" w:type="dxa"/>
            <w:tcBorders>
              <w:top w:val="nil"/>
              <w:left w:val="nil"/>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141B18" w:rsidRPr="00141B18" w:rsidRDefault="00095716" w:rsidP="00141B18">
            <w:pPr>
              <w:widowControl/>
              <w:spacing w:line="360" w:lineRule="auto"/>
              <w:jc w:val="left"/>
              <w:rPr>
                <w:rFonts w:ascii="微软雅黑" w:eastAsia="微软雅黑" w:hAnsi="微软雅黑" w:cs="宋体"/>
                <w:color w:val="333333"/>
                <w:kern w:val="0"/>
                <w:sz w:val="24"/>
                <w:szCs w:val="24"/>
              </w:rPr>
            </w:pPr>
            <w:r>
              <w:rPr>
                <w:rFonts w:ascii="微软雅黑" w:eastAsia="微软雅黑" w:hAnsi="微软雅黑" w:cs="宋体"/>
                <w:color w:val="333333"/>
                <w:kern w:val="0"/>
                <w:sz w:val="24"/>
                <w:szCs w:val="24"/>
              </w:rPr>
              <w:t>-</w:t>
            </w:r>
          </w:p>
        </w:tc>
      </w:tr>
      <w:tr w:rsidR="00141B18" w:rsidRPr="00141B18" w:rsidTr="00095716">
        <w:tc>
          <w:tcPr>
            <w:tcW w:w="1734" w:type="dxa"/>
            <w:tcBorders>
              <w:top w:val="nil"/>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hideMark/>
          </w:tcPr>
          <w:p w:rsidR="00141B18" w:rsidRPr="00141B18" w:rsidRDefault="00141B18" w:rsidP="00141B18">
            <w:pPr>
              <w:widowControl/>
              <w:spacing w:line="360" w:lineRule="auto"/>
              <w:jc w:val="left"/>
              <w:rPr>
                <w:rFonts w:ascii="微软雅黑" w:eastAsia="微软雅黑" w:hAnsi="微软雅黑" w:cs="宋体"/>
                <w:color w:val="333333"/>
                <w:kern w:val="0"/>
                <w:sz w:val="24"/>
                <w:szCs w:val="24"/>
              </w:rPr>
            </w:pPr>
          </w:p>
        </w:tc>
        <w:tc>
          <w:tcPr>
            <w:tcW w:w="2535" w:type="dxa"/>
            <w:tcBorders>
              <w:top w:val="nil"/>
              <w:left w:val="nil"/>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141B18" w:rsidRPr="00141B18" w:rsidRDefault="00141B18" w:rsidP="00141B18">
            <w:pPr>
              <w:widowControl/>
              <w:spacing w:line="360" w:lineRule="auto"/>
              <w:jc w:val="left"/>
              <w:rPr>
                <w:rFonts w:ascii="微软雅黑" w:eastAsia="微软雅黑" w:hAnsi="微软雅黑" w:cs="宋体"/>
                <w:color w:val="333333"/>
                <w:kern w:val="0"/>
                <w:sz w:val="24"/>
                <w:szCs w:val="24"/>
              </w:rPr>
            </w:pPr>
          </w:p>
        </w:tc>
        <w:tc>
          <w:tcPr>
            <w:tcW w:w="1969" w:type="dxa"/>
            <w:tcBorders>
              <w:top w:val="nil"/>
              <w:left w:val="nil"/>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141B18" w:rsidRPr="00141B18" w:rsidRDefault="00141B18" w:rsidP="00141B18">
            <w:pPr>
              <w:widowControl/>
              <w:spacing w:line="360" w:lineRule="auto"/>
              <w:jc w:val="left"/>
              <w:rPr>
                <w:rFonts w:ascii="微软雅黑" w:eastAsia="微软雅黑" w:hAnsi="微软雅黑" w:cs="宋体"/>
                <w:color w:val="333333"/>
                <w:kern w:val="0"/>
                <w:sz w:val="24"/>
                <w:szCs w:val="24"/>
              </w:rPr>
            </w:pPr>
          </w:p>
        </w:tc>
        <w:tc>
          <w:tcPr>
            <w:tcW w:w="2435" w:type="dxa"/>
            <w:tcBorders>
              <w:top w:val="nil"/>
              <w:left w:val="nil"/>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141B18" w:rsidRPr="00141B18" w:rsidRDefault="00095716" w:rsidP="00141B18">
            <w:pPr>
              <w:widowControl/>
              <w:spacing w:line="360" w:lineRule="auto"/>
              <w:jc w:val="left"/>
              <w:rPr>
                <w:rFonts w:ascii="微软雅黑" w:eastAsia="微软雅黑" w:hAnsi="微软雅黑" w:cs="宋体"/>
                <w:color w:val="333333"/>
                <w:kern w:val="0"/>
                <w:sz w:val="24"/>
                <w:szCs w:val="24"/>
              </w:rPr>
            </w:pPr>
            <w:r>
              <w:rPr>
                <w:rFonts w:ascii="微软雅黑" w:eastAsia="微软雅黑" w:hAnsi="微软雅黑" w:cs="宋体"/>
                <w:color w:val="333333"/>
                <w:kern w:val="0"/>
                <w:sz w:val="24"/>
                <w:szCs w:val="24"/>
              </w:rPr>
              <w:t>-</w:t>
            </w:r>
          </w:p>
        </w:tc>
      </w:tr>
      <w:tr w:rsidR="00095716" w:rsidRPr="00141B18" w:rsidTr="00095716">
        <w:tc>
          <w:tcPr>
            <w:tcW w:w="1735" w:type="dxa"/>
            <w:tcBorders>
              <w:top w:val="nil"/>
              <w:left w:val="single" w:sz="6" w:space="0" w:color="000000"/>
              <w:bottom w:val="single" w:sz="6" w:space="0" w:color="000000"/>
              <w:right w:val="single" w:sz="6" w:space="0" w:color="000000"/>
            </w:tcBorders>
            <w:shd w:val="clear" w:color="auto" w:fill="FFFFFF"/>
            <w:tcMar>
              <w:top w:w="84" w:type="dxa"/>
              <w:left w:w="117" w:type="dxa"/>
              <w:bottom w:w="84" w:type="dxa"/>
              <w:right w:w="117" w:type="dxa"/>
            </w:tcMar>
            <w:hideMark/>
          </w:tcPr>
          <w:p w:rsidR="00095716" w:rsidRPr="00141B18" w:rsidRDefault="00141B18" w:rsidP="0098058A">
            <w:pPr>
              <w:widowControl/>
              <w:spacing w:line="360" w:lineRule="auto"/>
              <w:jc w:val="left"/>
              <w:rPr>
                <w:rFonts w:ascii="微软雅黑" w:eastAsia="微软雅黑" w:hAnsi="微软雅黑" w:cs="宋体"/>
                <w:color w:val="333333"/>
                <w:kern w:val="0"/>
                <w:sz w:val="24"/>
                <w:szCs w:val="24"/>
              </w:rPr>
            </w:pPr>
            <w:r w:rsidRPr="00141B18">
              <w:rPr>
                <w:rFonts w:ascii="微软雅黑" w:eastAsia="微软雅黑" w:hAnsi="微软雅黑" w:cs="宋体" w:hint="eastAsia"/>
                <w:color w:val="333333"/>
                <w:kern w:val="0"/>
                <w:sz w:val="24"/>
                <w:szCs w:val="24"/>
              </w:rPr>
              <w:t> </w:t>
            </w:r>
          </w:p>
        </w:tc>
        <w:tc>
          <w:tcPr>
            <w:tcW w:w="2535" w:type="dxa"/>
            <w:tcBorders>
              <w:top w:val="nil"/>
              <w:left w:val="nil"/>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095716" w:rsidRPr="00141B18" w:rsidRDefault="00095716" w:rsidP="0098058A">
            <w:pPr>
              <w:widowControl/>
              <w:spacing w:line="360" w:lineRule="auto"/>
              <w:jc w:val="left"/>
              <w:rPr>
                <w:rFonts w:ascii="微软雅黑" w:eastAsia="微软雅黑" w:hAnsi="微软雅黑" w:cs="宋体"/>
                <w:color w:val="333333"/>
                <w:kern w:val="0"/>
                <w:sz w:val="24"/>
                <w:szCs w:val="24"/>
              </w:rPr>
            </w:pPr>
          </w:p>
        </w:tc>
        <w:tc>
          <w:tcPr>
            <w:tcW w:w="1968" w:type="dxa"/>
            <w:tcBorders>
              <w:top w:val="nil"/>
              <w:left w:val="nil"/>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095716" w:rsidRPr="00141B18" w:rsidRDefault="00095716" w:rsidP="0098058A">
            <w:pPr>
              <w:widowControl/>
              <w:spacing w:line="360" w:lineRule="auto"/>
              <w:jc w:val="left"/>
              <w:rPr>
                <w:rFonts w:ascii="微软雅黑" w:eastAsia="微软雅黑" w:hAnsi="微软雅黑" w:cs="宋体"/>
                <w:color w:val="333333"/>
                <w:kern w:val="0"/>
                <w:sz w:val="24"/>
                <w:szCs w:val="24"/>
              </w:rPr>
            </w:pPr>
          </w:p>
        </w:tc>
        <w:tc>
          <w:tcPr>
            <w:tcW w:w="2435" w:type="dxa"/>
            <w:tcBorders>
              <w:top w:val="nil"/>
              <w:left w:val="nil"/>
              <w:bottom w:val="single" w:sz="6" w:space="0" w:color="000000"/>
              <w:right w:val="single" w:sz="6" w:space="0" w:color="000000"/>
            </w:tcBorders>
            <w:shd w:val="clear" w:color="auto" w:fill="FFFFFF"/>
            <w:tcMar>
              <w:top w:w="84" w:type="dxa"/>
              <w:left w:w="117" w:type="dxa"/>
              <w:bottom w:w="84" w:type="dxa"/>
              <w:right w:w="117" w:type="dxa"/>
            </w:tcMar>
            <w:vAlign w:val="center"/>
            <w:hideMark/>
          </w:tcPr>
          <w:p w:rsidR="00095716" w:rsidRPr="00141B18" w:rsidRDefault="00095716" w:rsidP="0098058A">
            <w:pPr>
              <w:widowControl/>
              <w:spacing w:line="360" w:lineRule="auto"/>
              <w:jc w:val="left"/>
              <w:rPr>
                <w:rFonts w:ascii="微软雅黑" w:eastAsia="微软雅黑" w:hAnsi="微软雅黑" w:cs="宋体"/>
                <w:color w:val="333333"/>
                <w:kern w:val="0"/>
                <w:sz w:val="24"/>
                <w:szCs w:val="24"/>
              </w:rPr>
            </w:pPr>
            <w:r>
              <w:rPr>
                <w:rFonts w:ascii="微软雅黑" w:eastAsia="微软雅黑" w:hAnsi="微软雅黑" w:cs="宋体"/>
                <w:color w:val="333333"/>
                <w:kern w:val="0"/>
                <w:sz w:val="24"/>
                <w:szCs w:val="24"/>
              </w:rPr>
              <w:t>-</w:t>
            </w:r>
          </w:p>
        </w:tc>
      </w:tr>
    </w:tbl>
    <w:p w:rsidR="00141B18" w:rsidRDefault="00141B18" w:rsidP="00141B18">
      <w:pPr>
        <w:widowControl/>
        <w:shd w:val="clear" w:color="auto" w:fill="FFFFFF"/>
        <w:spacing w:before="251" w:after="251" w:line="360" w:lineRule="auto"/>
        <w:jc w:val="left"/>
        <w:rPr>
          <w:rFonts w:ascii="微软雅黑" w:eastAsia="微软雅黑" w:hAnsi="微软雅黑" w:cs="宋体"/>
          <w:color w:val="333333"/>
          <w:kern w:val="0"/>
          <w:sz w:val="24"/>
          <w:szCs w:val="24"/>
        </w:rPr>
      </w:pPr>
    </w:p>
    <w:p w:rsidR="00141B18" w:rsidRPr="00141B18" w:rsidRDefault="00141B18"/>
    <w:sectPr w:rsidR="00141B18" w:rsidRPr="00141B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334C" w:rsidRDefault="001C334C" w:rsidP="00141B18">
      <w:r>
        <w:separator/>
      </w:r>
    </w:p>
  </w:endnote>
  <w:endnote w:type="continuationSeparator" w:id="1">
    <w:p w:rsidR="001C334C" w:rsidRDefault="001C334C" w:rsidP="00141B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334C" w:rsidRDefault="001C334C" w:rsidP="00141B18">
      <w:r>
        <w:separator/>
      </w:r>
    </w:p>
  </w:footnote>
  <w:footnote w:type="continuationSeparator" w:id="1">
    <w:p w:rsidR="001C334C" w:rsidRDefault="001C334C" w:rsidP="00141B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41B18"/>
    <w:rsid w:val="00095716"/>
    <w:rsid w:val="00141B18"/>
    <w:rsid w:val="001B35FA"/>
    <w:rsid w:val="001C334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141B1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41B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41B18"/>
    <w:rPr>
      <w:sz w:val="18"/>
      <w:szCs w:val="18"/>
    </w:rPr>
  </w:style>
  <w:style w:type="paragraph" w:styleId="a4">
    <w:name w:val="footer"/>
    <w:basedOn w:val="a"/>
    <w:link w:val="Char0"/>
    <w:uiPriority w:val="99"/>
    <w:semiHidden/>
    <w:unhideWhenUsed/>
    <w:rsid w:val="00141B1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41B18"/>
    <w:rPr>
      <w:sz w:val="18"/>
      <w:szCs w:val="18"/>
    </w:rPr>
  </w:style>
  <w:style w:type="character" w:customStyle="1" w:styleId="1Char">
    <w:name w:val="标题 1 Char"/>
    <w:basedOn w:val="a0"/>
    <w:link w:val="1"/>
    <w:uiPriority w:val="9"/>
    <w:rsid w:val="00141B18"/>
    <w:rPr>
      <w:rFonts w:ascii="宋体" w:eastAsia="宋体" w:hAnsi="宋体" w:cs="宋体"/>
      <w:b/>
      <w:bCs/>
      <w:kern w:val="36"/>
      <w:sz w:val="48"/>
      <w:szCs w:val="48"/>
    </w:rPr>
  </w:style>
  <w:style w:type="paragraph" w:styleId="a5">
    <w:name w:val="Normal (Web)"/>
    <w:basedOn w:val="a"/>
    <w:uiPriority w:val="99"/>
    <w:unhideWhenUsed/>
    <w:rsid w:val="00141B1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06886167">
      <w:bodyDiv w:val="1"/>
      <w:marLeft w:val="0"/>
      <w:marRight w:val="0"/>
      <w:marTop w:val="0"/>
      <w:marBottom w:val="0"/>
      <w:divBdr>
        <w:top w:val="none" w:sz="0" w:space="0" w:color="auto"/>
        <w:left w:val="none" w:sz="0" w:space="0" w:color="auto"/>
        <w:bottom w:val="none" w:sz="0" w:space="0" w:color="auto"/>
        <w:right w:val="none" w:sz="0" w:space="0" w:color="auto"/>
      </w:divBdr>
    </w:div>
    <w:div w:id="154744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89</Words>
  <Characters>509</Characters>
  <Application>Microsoft Office Word</Application>
  <DocSecurity>0</DocSecurity>
  <Lines>4</Lines>
  <Paragraphs>1</Paragraphs>
  <ScaleCrop>false</ScaleCrop>
  <Company>Regaltec</Company>
  <LinksUpToDate>false</LinksUpToDate>
  <CharactersWithSpaces>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4</cp:revision>
  <dcterms:created xsi:type="dcterms:W3CDTF">2023-10-24T01:53:00Z</dcterms:created>
  <dcterms:modified xsi:type="dcterms:W3CDTF">2023-10-24T01:56:00Z</dcterms:modified>
</cp:coreProperties>
</file>