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报名小程序码</w:t>
      </w:r>
    </w:p>
    <w:p>
      <w:pPr>
        <w:jc w:val="center"/>
        <w:rPr>
          <w:rFonts w:hint="eastAsia"/>
          <w:sz w:val="32"/>
          <w:szCs w:val="32"/>
          <w:lang w:val="en-US" w:eastAsia="zh-CN"/>
        </w:rPr>
      </w:pPr>
    </w:p>
    <w:p>
      <w:pPr>
        <w:jc w:val="center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drawing>
          <wp:inline distT="0" distB="0" distL="114300" distR="114300">
            <wp:extent cx="2820035" cy="2853055"/>
            <wp:effectExtent l="0" t="0" r="18415" b="4445"/>
            <wp:docPr id="1" name="图片 1" descr="x月x日南海区家装厨卫“焕新”工作补贴资金申报宣贯会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x月x日南海区家装厨卫“焕新”工作补贴资金申报宣贯会二维码"/>
                    <pic:cNvPicPr>
                      <a:picLocks noChangeAspect="1"/>
                    </pic:cNvPicPr>
                  </pic:nvPicPr>
                  <pic:blipFill>
                    <a:blip r:embed="rId4"/>
                    <a:srcRect l="23521" t="27053" r="26236" b="34187"/>
                    <a:stretch>
                      <a:fillRect/>
                    </a:stretch>
                  </pic:blipFill>
                  <pic:spPr>
                    <a:xfrm>
                      <a:off x="0" y="0"/>
                      <a:ext cx="2820035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</w:p>
    <w:sectPr>
      <w:pgSz w:w="11906" w:h="16838"/>
      <w:pgMar w:top="1701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F94B92"/>
    <w:rsid w:val="2BA42F48"/>
    <w:rsid w:val="340C6D10"/>
    <w:rsid w:val="41CA4FA9"/>
    <w:rsid w:val="4AB6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</Words>
  <Characters>21</Characters>
  <Lines>0</Lines>
  <Paragraphs>0</Paragraphs>
  <TotalTime>0</TotalTime>
  <ScaleCrop>false</ScaleCrop>
  <LinksUpToDate>false</LinksUpToDate>
  <CharactersWithSpaces>21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2022-11-30T02:05:00Z</dcterms:created>
  <dc:creator>Administrator</dc:creator>
  <cp:lastModifiedBy>张志明</cp:lastModifiedBy>
  <dcterms:modified xsi:type="dcterms:W3CDTF">2024-12-11T00:39:00Z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10811C960C6542999D1C8BCE70013369</vt:lpwstr>
  </property>
</Properties>
</file>