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1057F" w:rsidP="0061057F">
      <w:pPr>
        <w:jc w:val="center"/>
        <w:rPr>
          <w:rFonts w:hint="eastAsia"/>
          <w:b/>
          <w:bCs/>
          <w:color w:val="333333"/>
          <w:kern w:val="36"/>
          <w:sz w:val="32"/>
          <w:szCs w:val="32"/>
        </w:rPr>
      </w:pPr>
      <w:r>
        <w:rPr>
          <w:rFonts w:hint="eastAsia"/>
          <w:b/>
          <w:bCs/>
          <w:color w:val="333333"/>
          <w:kern w:val="36"/>
          <w:sz w:val="32"/>
          <w:szCs w:val="32"/>
        </w:rPr>
        <w:t>佛山市南海区国土城建和水务局关于印发</w:t>
      </w:r>
      <w:r>
        <w:rPr>
          <w:rFonts w:hint="eastAsia"/>
          <w:b/>
          <w:bCs/>
          <w:color w:val="333333"/>
          <w:kern w:val="36"/>
          <w:sz w:val="32"/>
          <w:szCs w:val="32"/>
        </w:rPr>
        <w:t>2015</w:t>
      </w:r>
      <w:r>
        <w:rPr>
          <w:rFonts w:hint="eastAsia"/>
          <w:b/>
          <w:bCs/>
          <w:color w:val="333333"/>
          <w:kern w:val="36"/>
          <w:sz w:val="32"/>
          <w:szCs w:val="32"/>
        </w:rPr>
        <w:t>年“质量月”活动方案的通知</w:t>
      </w:r>
    </w:p>
    <w:p w:rsidR="0061057F" w:rsidRDefault="0061057F">
      <w:pPr>
        <w:rPr>
          <w:rFonts w:hint="eastAsia"/>
          <w:b/>
          <w:bCs/>
          <w:color w:val="333333"/>
          <w:kern w:val="36"/>
          <w:sz w:val="32"/>
          <w:szCs w:val="32"/>
        </w:rPr>
      </w:pPr>
    </w:p>
    <w:p w:rsidR="0061057F" w:rsidRPr="0061057F" w:rsidRDefault="0061057F" w:rsidP="0061057F">
      <w:pPr>
        <w:widowControl/>
        <w:spacing w:line="375" w:lineRule="atLeast"/>
        <w:jc w:val="center"/>
        <w:rPr>
          <w:rFonts w:ascii="宋体" w:eastAsia="宋体" w:hAnsi="宋体" w:cs="宋体"/>
          <w:color w:val="333333"/>
          <w:kern w:val="0"/>
          <w:szCs w:val="21"/>
        </w:rPr>
      </w:pPr>
      <w:r w:rsidRPr="0061057F">
        <w:rPr>
          <w:rFonts w:ascii="仿宋_GB2312" w:eastAsia="仿宋_GB2312" w:hAnsi="宋体" w:cs="宋体" w:hint="eastAsia"/>
          <w:color w:val="000000"/>
          <w:kern w:val="0"/>
          <w:sz w:val="24"/>
          <w:szCs w:val="24"/>
        </w:rPr>
        <w:t>南建设工〔2015〕112号</w:t>
      </w:r>
    </w:p>
    <w:p w:rsidR="0061057F" w:rsidRPr="0061057F" w:rsidRDefault="0061057F" w:rsidP="0061057F">
      <w:pPr>
        <w:widowControl/>
        <w:spacing w:line="375" w:lineRule="atLeast"/>
        <w:jc w:val="center"/>
        <w:rPr>
          <w:rFonts w:ascii="Times New Roman" w:eastAsia="宋体" w:hAnsi="Times New Roman" w:cs="Times New Roman" w:hint="eastAsia"/>
          <w:color w:val="000000"/>
          <w:kern w:val="0"/>
          <w:sz w:val="44"/>
          <w:szCs w:val="44"/>
        </w:rPr>
      </w:pPr>
      <w:r w:rsidRPr="0061057F">
        <w:rPr>
          <w:rFonts w:ascii="宋体" w:eastAsia="宋体" w:hAnsi="宋体" w:cs="宋体" w:hint="eastAsia"/>
          <w:color w:val="333333"/>
          <w:kern w:val="0"/>
          <w:szCs w:val="21"/>
        </w:rPr>
        <w:t> </w:t>
      </w:r>
    </w:p>
    <w:p w:rsidR="0061057F" w:rsidRPr="0061057F" w:rsidRDefault="0061057F" w:rsidP="0061057F">
      <w:pPr>
        <w:widowControl/>
        <w:spacing w:line="640" w:lineRule="atLeast"/>
        <w:jc w:val="left"/>
        <w:rPr>
          <w:rFonts w:ascii="仿宋_GB2312" w:eastAsia="仿宋_GB2312" w:hAnsi="宋体" w:cs="宋体"/>
          <w:color w:val="333333"/>
          <w:kern w:val="0"/>
          <w:sz w:val="24"/>
          <w:szCs w:val="24"/>
        </w:rPr>
      </w:pPr>
      <w:r w:rsidRPr="0061057F">
        <w:rPr>
          <w:rFonts w:ascii="仿宋_GB2312" w:eastAsia="仿宋_GB2312" w:hAnsi="宋体" w:cs="宋体" w:hint="eastAsia"/>
          <w:color w:val="333333"/>
          <w:kern w:val="0"/>
          <w:sz w:val="24"/>
          <w:szCs w:val="24"/>
        </w:rPr>
        <w:t>各镇（街道）国土城建和水务局，区建筑工程质量监督站、区建筑工程质量检测站，各施工、监理、设计单位、施工图审查机构和工程咨询服务机构、预拌混凝土（砂浆）生产企业、工程质量检测机构：</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根据《佛山市住房和城乡建设管理局关于印发〈佛山市住房和城乡建设管理局2015年“质量月”活动方案〉的通知》（佛建管函〔2015〕551号）、《佛山市南海区国土城建和水务局关于印发〈南海区住房城乡建设系统工程质量治理两年行动实施方案〉的通知》（南建设〔2014〕168号）等文件要求，我局制定了《佛山市南海区国土城建和水务局2015年“质量月”活动方案》，现印发给你们，请认真贯彻执行。</w:t>
      </w:r>
    </w:p>
    <w:p w:rsidR="0061057F" w:rsidRPr="0061057F" w:rsidRDefault="0061057F" w:rsidP="0061057F">
      <w:pPr>
        <w:widowControl/>
        <w:spacing w:line="640" w:lineRule="atLeast"/>
        <w:ind w:firstLine="420"/>
        <w:jc w:val="left"/>
        <w:rPr>
          <w:rFonts w:ascii="宋体" w:eastAsia="宋体" w:hAnsi="宋体" w:cs="宋体" w:hint="eastAsia"/>
          <w:color w:val="333333"/>
          <w:kern w:val="0"/>
          <w:szCs w:val="21"/>
        </w:rPr>
      </w:pPr>
      <w:r w:rsidRPr="0061057F">
        <w:rPr>
          <w:rFonts w:ascii="仿宋_GB2312" w:eastAsia="仿宋_GB2312" w:hAnsi="宋体" w:cs="宋体" w:hint="eastAsia"/>
          <w:color w:val="000000"/>
          <w:kern w:val="0"/>
          <w:sz w:val="24"/>
          <w:szCs w:val="24"/>
        </w:rPr>
        <w:t xml:space="preserve">    </w:t>
      </w:r>
    </w:p>
    <w:p w:rsidR="0061057F" w:rsidRPr="0061057F" w:rsidRDefault="0061057F" w:rsidP="0061057F">
      <w:pPr>
        <w:widowControl/>
        <w:spacing w:line="640" w:lineRule="atLeast"/>
        <w:ind w:firstLine="420"/>
        <w:jc w:val="left"/>
        <w:rPr>
          <w:rFonts w:ascii="仿宋_GB2312" w:eastAsia="仿宋_GB2312" w:hAnsi="宋体" w:cs="宋体" w:hint="eastAsia"/>
          <w:color w:val="000000"/>
          <w:kern w:val="0"/>
          <w:sz w:val="24"/>
          <w:szCs w:val="24"/>
        </w:rPr>
      </w:pPr>
      <w:r w:rsidRPr="0061057F">
        <w:rPr>
          <w:rFonts w:ascii="宋体" w:eastAsia="宋体" w:hAnsi="宋体" w:cs="宋体" w:hint="eastAsia"/>
          <w:color w:val="333333"/>
          <w:kern w:val="0"/>
          <w:szCs w:val="21"/>
        </w:rPr>
        <w:t> </w:t>
      </w:r>
    </w:p>
    <w:p w:rsidR="0061057F" w:rsidRPr="0061057F" w:rsidRDefault="0061057F" w:rsidP="0061057F">
      <w:pPr>
        <w:widowControl/>
        <w:spacing w:line="640" w:lineRule="atLeast"/>
        <w:ind w:firstLine="420"/>
        <w:jc w:val="left"/>
        <w:rPr>
          <w:rFonts w:ascii="仿宋_GB2312" w:eastAsia="仿宋_GB2312" w:hAnsi="宋体" w:cs="宋体" w:hint="eastAsia"/>
          <w:color w:val="000000"/>
          <w:kern w:val="0"/>
          <w:szCs w:val="21"/>
        </w:rPr>
      </w:pPr>
    </w:p>
    <w:p w:rsidR="0061057F" w:rsidRPr="0061057F" w:rsidRDefault="0061057F" w:rsidP="0061057F">
      <w:pPr>
        <w:widowControl/>
        <w:spacing w:line="640" w:lineRule="atLeast"/>
        <w:ind w:firstLine="3840"/>
        <w:jc w:val="left"/>
        <w:rPr>
          <w:rFonts w:ascii="宋体" w:eastAsia="宋体" w:hAnsi="宋体" w:cs="宋体" w:hint="eastAsia"/>
          <w:color w:val="333333"/>
          <w:kern w:val="0"/>
          <w:szCs w:val="21"/>
        </w:rPr>
      </w:pPr>
      <w:r w:rsidRPr="0061057F">
        <w:rPr>
          <w:rFonts w:ascii="仿宋_GB2312" w:eastAsia="仿宋_GB2312" w:hAnsi="宋体" w:cs="宋体" w:hint="eastAsia"/>
          <w:color w:val="000000"/>
          <w:kern w:val="0"/>
          <w:sz w:val="24"/>
          <w:szCs w:val="24"/>
        </w:rPr>
        <w:t xml:space="preserve">         佛山市南海区国土城建和水务局</w:t>
      </w:r>
    </w:p>
    <w:p w:rsidR="0061057F" w:rsidRPr="0061057F" w:rsidRDefault="0061057F" w:rsidP="0061057F">
      <w:pPr>
        <w:widowControl/>
        <w:spacing w:line="640" w:lineRule="atLeast"/>
        <w:ind w:firstLine="3840"/>
        <w:jc w:val="left"/>
        <w:rPr>
          <w:rFonts w:ascii="宋体" w:eastAsia="宋体" w:hAnsi="宋体" w:cs="宋体" w:hint="eastAsia"/>
          <w:color w:val="333333"/>
          <w:kern w:val="0"/>
          <w:szCs w:val="21"/>
        </w:rPr>
      </w:pPr>
      <w:r>
        <w:rPr>
          <w:rFonts w:ascii="仿宋_GB2312" w:eastAsia="仿宋_GB2312" w:hAnsi="宋体" w:cs="宋体" w:hint="eastAsia"/>
          <w:color w:val="000000"/>
          <w:kern w:val="0"/>
          <w:sz w:val="24"/>
          <w:szCs w:val="24"/>
        </w:rPr>
        <w:t xml:space="preserve">            </w:t>
      </w:r>
      <w:r w:rsidRPr="0061057F">
        <w:rPr>
          <w:rFonts w:ascii="仿宋_GB2312" w:eastAsia="仿宋_GB2312" w:hAnsi="宋体" w:cs="宋体" w:hint="eastAsia"/>
          <w:color w:val="000000"/>
          <w:kern w:val="0"/>
          <w:sz w:val="24"/>
          <w:szCs w:val="24"/>
        </w:rPr>
        <w:t xml:space="preserve">          2015年9月10日</w:t>
      </w:r>
    </w:p>
    <w:p w:rsidR="0061057F" w:rsidRPr="0061057F" w:rsidRDefault="0061057F" w:rsidP="0061057F">
      <w:pPr>
        <w:widowControl/>
        <w:spacing w:line="640" w:lineRule="atLeast"/>
        <w:ind w:left="1524"/>
        <w:jc w:val="center"/>
        <w:rPr>
          <w:rFonts w:ascii="仿宋_GB2312" w:eastAsia="仿宋_GB2312" w:hAnsi="宋体" w:cs="宋体" w:hint="eastAsia"/>
          <w:color w:val="000000"/>
          <w:kern w:val="0"/>
          <w:sz w:val="24"/>
          <w:szCs w:val="24"/>
        </w:rPr>
      </w:pPr>
      <w:r w:rsidRPr="0061057F">
        <w:rPr>
          <w:rFonts w:ascii="宋体" w:eastAsia="宋体" w:hAnsi="宋体" w:cs="宋体" w:hint="eastAsia"/>
          <w:color w:val="333333"/>
          <w:kern w:val="0"/>
          <w:szCs w:val="21"/>
        </w:rPr>
        <w:t> </w:t>
      </w:r>
    </w:p>
    <w:p w:rsidR="0061057F" w:rsidRPr="0061057F" w:rsidRDefault="0061057F" w:rsidP="0061057F">
      <w:pPr>
        <w:widowControl/>
        <w:spacing w:line="640" w:lineRule="atLeast"/>
        <w:ind w:firstLine="640"/>
        <w:jc w:val="left"/>
        <w:rPr>
          <w:rFonts w:ascii="宋体" w:eastAsia="宋体" w:hAnsi="宋体" w:cs="宋体" w:hint="eastAsia"/>
          <w:color w:val="333333"/>
          <w:kern w:val="0"/>
          <w:szCs w:val="21"/>
        </w:rPr>
      </w:pPr>
      <w:r w:rsidRPr="0061057F">
        <w:rPr>
          <w:rFonts w:ascii="仿宋_GB2312" w:eastAsia="仿宋_GB2312" w:hAnsi="宋体" w:cs="宋体" w:hint="eastAsia"/>
          <w:color w:val="333333"/>
          <w:kern w:val="0"/>
          <w:sz w:val="24"/>
          <w:szCs w:val="24"/>
        </w:rPr>
        <w:t>（联系人：刘国安，联系电话：81213142）</w:t>
      </w:r>
    </w:p>
    <w:p w:rsidR="0061057F" w:rsidRPr="0061057F" w:rsidRDefault="0061057F" w:rsidP="0061057F">
      <w:pPr>
        <w:widowControl/>
        <w:spacing w:line="640" w:lineRule="atLeast"/>
        <w:ind w:firstLine="640"/>
        <w:jc w:val="left"/>
        <w:rPr>
          <w:rFonts w:ascii="宋体" w:eastAsia="宋体" w:hAnsi="宋体" w:cs="宋体" w:hint="eastAsia"/>
          <w:color w:val="000000"/>
          <w:kern w:val="0"/>
          <w:szCs w:val="21"/>
        </w:rPr>
      </w:pPr>
      <w:r w:rsidRPr="0061057F">
        <w:rPr>
          <w:rFonts w:ascii="宋体" w:eastAsia="宋体" w:hAnsi="宋体" w:cs="宋体" w:hint="eastAsia"/>
          <w:color w:val="333333"/>
          <w:kern w:val="0"/>
          <w:szCs w:val="21"/>
        </w:rPr>
        <w:t> </w:t>
      </w:r>
    </w:p>
    <w:p w:rsidR="0061057F" w:rsidRPr="0061057F" w:rsidRDefault="0061057F" w:rsidP="0061057F">
      <w:pPr>
        <w:widowControl/>
        <w:spacing w:line="640" w:lineRule="atLeast"/>
        <w:jc w:val="center"/>
        <w:rPr>
          <w:rFonts w:ascii="宋体" w:eastAsia="宋体" w:hAnsi="宋体" w:cs="宋体" w:hint="eastAsia"/>
          <w:color w:val="333333"/>
          <w:kern w:val="0"/>
          <w:sz w:val="32"/>
          <w:szCs w:val="32"/>
        </w:rPr>
      </w:pPr>
      <w:r w:rsidRPr="0061057F">
        <w:rPr>
          <w:rFonts w:ascii="方正小标宋简体" w:eastAsia="方正小标宋简体" w:hAnsi="宋体" w:cs="宋体" w:hint="eastAsia"/>
          <w:color w:val="000000"/>
          <w:kern w:val="0"/>
          <w:sz w:val="32"/>
          <w:szCs w:val="32"/>
        </w:rPr>
        <w:lastRenderedPageBreak/>
        <w:t>佛山市南海区国土城建和水务局2015年“质量月”活动方案</w:t>
      </w:r>
    </w:p>
    <w:p w:rsidR="0061057F" w:rsidRPr="0061057F" w:rsidRDefault="0061057F" w:rsidP="0061057F">
      <w:pPr>
        <w:widowControl/>
        <w:spacing w:line="640" w:lineRule="atLeast"/>
        <w:jc w:val="center"/>
        <w:rPr>
          <w:rFonts w:ascii="方正小标宋简体" w:eastAsia="方正小标宋简体" w:hAnsi="宋体" w:cs="宋体" w:hint="eastAsia"/>
          <w:color w:val="333333"/>
          <w:kern w:val="0"/>
          <w:sz w:val="24"/>
          <w:szCs w:val="24"/>
        </w:rPr>
      </w:pPr>
      <w:r w:rsidRPr="0061057F">
        <w:rPr>
          <w:rFonts w:ascii="宋体" w:eastAsia="宋体" w:hAnsi="宋体" w:cs="宋体" w:hint="eastAsia"/>
          <w:color w:val="333333"/>
          <w:kern w:val="0"/>
          <w:szCs w:val="21"/>
        </w:rPr>
        <w:t> </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为增强我区建设系统的质量意识，推动建设工程质量管理工作向前发展，根据《佛山市住房和城乡建设管理局关于印发〈佛山市住房和城乡建设管理局2015年“质量月”活动方案〉的通知》（佛建管函〔2015〕551号）、《佛山市住房和城乡建设管理局关于开展2015年建筑节能与绿色建筑发展工作检查的通知》（佛建管函〔2015〕526号）、《佛山市南海区国土城建和水务局关于印发〈南海区房屋市政工程施工安全生产大检查深化“打非治违”和专项整治工作实施方案〉的通知》（南建设工〔2015〕110号）、《关于印发佛山市南海区国土城建和水务局2015年度建材打假专项行动实施方案的通知》（南建设〔2015〕88号）、《佛山市南海区国土城建和水务局关于印发〈南海区住房城乡建设系统工程质量治理两年行动实施方案〉的通知》（南建设〔2014〕168号）等文件要求，我局决定于今年9月份在全区建设系统开展“质量月”活动,现制定活动方案如下：</w:t>
      </w:r>
    </w:p>
    <w:p w:rsidR="0061057F" w:rsidRPr="0061057F" w:rsidRDefault="0061057F" w:rsidP="0061057F">
      <w:pPr>
        <w:widowControl/>
        <w:spacing w:line="640" w:lineRule="atLeast"/>
        <w:ind w:firstLine="640"/>
        <w:jc w:val="left"/>
        <w:rPr>
          <w:rFonts w:ascii="黑体" w:eastAsia="黑体" w:hAnsi="宋体" w:cs="宋体" w:hint="eastAsia"/>
          <w:color w:val="333333"/>
          <w:kern w:val="0"/>
          <w:sz w:val="24"/>
          <w:szCs w:val="24"/>
        </w:rPr>
      </w:pPr>
      <w:r w:rsidRPr="0061057F">
        <w:rPr>
          <w:rFonts w:ascii="黑体" w:eastAsia="黑体" w:hAnsi="宋体" w:cs="宋体" w:hint="eastAsia"/>
          <w:color w:val="333333"/>
          <w:kern w:val="0"/>
          <w:sz w:val="24"/>
          <w:szCs w:val="24"/>
        </w:rPr>
        <w:t>一、活动主题</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迈向质量时代，建设质量强国</w:t>
      </w:r>
    </w:p>
    <w:p w:rsidR="0061057F" w:rsidRPr="0061057F" w:rsidRDefault="0061057F" w:rsidP="0061057F">
      <w:pPr>
        <w:widowControl/>
        <w:spacing w:line="640" w:lineRule="atLeast"/>
        <w:ind w:firstLine="640"/>
        <w:jc w:val="left"/>
        <w:rPr>
          <w:rFonts w:ascii="黑体" w:eastAsia="黑体" w:hAnsi="宋体" w:cs="宋体" w:hint="eastAsia"/>
          <w:color w:val="333333"/>
          <w:kern w:val="0"/>
          <w:sz w:val="24"/>
          <w:szCs w:val="24"/>
        </w:rPr>
      </w:pPr>
      <w:r w:rsidRPr="0061057F">
        <w:rPr>
          <w:rFonts w:ascii="黑体" w:eastAsia="黑体" w:hAnsi="宋体" w:cs="宋体" w:hint="eastAsia"/>
          <w:color w:val="333333"/>
          <w:kern w:val="0"/>
          <w:sz w:val="24"/>
          <w:szCs w:val="24"/>
        </w:rPr>
        <w:t>二、领导机构</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我局成立以刘浩文常务副局长为组长，张巨泉和黄玮瑜副局长、谢寅龙总工程师为副组长，工程质量安全监管科、建筑市场监管科、设计科技科、区建筑工程质量监督站、区建筑工程质量检测站、区散装水泥办公室负责人为组员的“质量月”活动领导小组。</w:t>
      </w:r>
    </w:p>
    <w:p w:rsidR="0061057F" w:rsidRPr="0061057F" w:rsidRDefault="0061057F" w:rsidP="0061057F">
      <w:pPr>
        <w:widowControl/>
        <w:spacing w:line="640" w:lineRule="atLeast"/>
        <w:ind w:firstLine="640"/>
        <w:jc w:val="left"/>
        <w:rPr>
          <w:rFonts w:ascii="黑体" w:eastAsia="黑体" w:hAnsi="宋体" w:cs="宋体" w:hint="eastAsia"/>
          <w:color w:val="333333"/>
          <w:kern w:val="0"/>
          <w:sz w:val="24"/>
          <w:szCs w:val="24"/>
        </w:rPr>
      </w:pPr>
      <w:r w:rsidRPr="0061057F">
        <w:rPr>
          <w:rFonts w:ascii="黑体" w:eastAsia="黑体" w:hAnsi="宋体" w:cs="宋体" w:hint="eastAsia"/>
          <w:color w:val="333333"/>
          <w:kern w:val="0"/>
          <w:sz w:val="24"/>
          <w:szCs w:val="24"/>
        </w:rPr>
        <w:lastRenderedPageBreak/>
        <w:t>三、主要活动内容</w:t>
      </w:r>
    </w:p>
    <w:p w:rsidR="0061057F" w:rsidRPr="0061057F" w:rsidRDefault="0061057F" w:rsidP="0061057F">
      <w:pPr>
        <w:widowControl/>
        <w:spacing w:line="640" w:lineRule="atLeast"/>
        <w:ind w:firstLine="640"/>
        <w:jc w:val="left"/>
        <w:rPr>
          <w:rFonts w:ascii="楷体_GB2312" w:eastAsia="楷体_GB2312" w:hAnsi="宋体" w:cs="宋体" w:hint="eastAsia"/>
          <w:b/>
          <w:bCs/>
          <w:color w:val="333333"/>
          <w:kern w:val="0"/>
          <w:sz w:val="24"/>
          <w:szCs w:val="24"/>
        </w:rPr>
      </w:pPr>
      <w:r w:rsidRPr="0061057F">
        <w:rPr>
          <w:rFonts w:ascii="楷体_GB2312" w:eastAsia="楷体_GB2312" w:hAnsi="宋体" w:cs="宋体" w:hint="eastAsia"/>
          <w:b/>
          <w:bCs/>
          <w:color w:val="333333"/>
          <w:kern w:val="0"/>
          <w:sz w:val="24"/>
          <w:szCs w:val="24"/>
        </w:rPr>
        <w:t>（一）开展建筑工程质量检查</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时间：9月15至17日。</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组织单位：区国土城建和水务局（工程质量安全监管科、建筑市场监管科、设计科技科）。</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主要内容：</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1.检查企业负责人和项目负责人带班制度落实情况，项目管理人员在岗履职情况；</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2.检查工程技术资料及各方责任主体质量行为及质量保证体系运行情况，抽查在建工程主体结构实体质量；</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3.深化“打非治违”专项行动，加强市场行为检查，严厉处理转包违法分包等违法行为；</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4.落实“建材打假”专项行动，联合区技监局、区工商局抽检在建工程重点建材；</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5.检查设计和审图环节执行节能标准、绿色建筑标准（绿色建筑项目）情况，检查施工和验收环节执行节能标准、绿色建筑标准情况。</w:t>
      </w:r>
    </w:p>
    <w:p w:rsidR="0061057F" w:rsidRPr="0061057F" w:rsidRDefault="0061057F" w:rsidP="0061057F">
      <w:pPr>
        <w:widowControl/>
        <w:spacing w:line="640" w:lineRule="atLeast"/>
        <w:ind w:firstLine="640"/>
        <w:jc w:val="left"/>
        <w:rPr>
          <w:rFonts w:ascii="楷体_GB2312" w:eastAsia="楷体_GB2312" w:hAnsi="宋体" w:cs="宋体" w:hint="eastAsia"/>
          <w:b/>
          <w:bCs/>
          <w:color w:val="333333"/>
          <w:kern w:val="0"/>
          <w:sz w:val="24"/>
          <w:szCs w:val="24"/>
        </w:rPr>
      </w:pPr>
      <w:r w:rsidRPr="0061057F">
        <w:rPr>
          <w:rFonts w:ascii="楷体_GB2312" w:eastAsia="楷体_GB2312" w:hAnsi="宋体" w:cs="宋体" w:hint="eastAsia"/>
          <w:b/>
          <w:bCs/>
          <w:color w:val="333333"/>
          <w:kern w:val="0"/>
          <w:sz w:val="24"/>
          <w:szCs w:val="24"/>
        </w:rPr>
        <w:t>（二）组织参观南海优秀工地学习交流活动</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时间：9月18日。</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组织单位：区国土城建和水务局（建筑市场监管科）、区建筑业协会。</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主要内容：</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1.优秀施工工艺、施工管理技术介绍及讲解。</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lastRenderedPageBreak/>
        <w:t>2.新材料、新工艺、新技术应用介绍。</w:t>
      </w:r>
    </w:p>
    <w:p w:rsidR="0061057F" w:rsidRPr="0061057F" w:rsidRDefault="0061057F" w:rsidP="0061057F">
      <w:pPr>
        <w:widowControl/>
        <w:spacing w:line="640" w:lineRule="atLeast"/>
        <w:ind w:firstLine="640"/>
        <w:jc w:val="left"/>
        <w:rPr>
          <w:rFonts w:ascii="楷体_GB2312" w:eastAsia="楷体_GB2312" w:hAnsi="宋体" w:cs="宋体" w:hint="eastAsia"/>
          <w:b/>
          <w:bCs/>
          <w:color w:val="333333"/>
          <w:kern w:val="0"/>
          <w:sz w:val="24"/>
          <w:szCs w:val="24"/>
        </w:rPr>
      </w:pPr>
      <w:r w:rsidRPr="0061057F">
        <w:rPr>
          <w:rFonts w:ascii="楷体_GB2312" w:eastAsia="楷体_GB2312" w:hAnsi="宋体" w:cs="宋体" w:hint="eastAsia"/>
          <w:b/>
          <w:bCs/>
          <w:color w:val="333333"/>
          <w:kern w:val="0"/>
          <w:sz w:val="24"/>
          <w:szCs w:val="24"/>
        </w:rPr>
        <w:t>（三）组织全区预拌混凝土、预拌砂浆行业座谈会</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时间：9月下旬。</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组织单位：区国土城建和水务局（工程质量安全监管科）。</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参加人员：各镇（街道）国土和城建水务局、区建筑工程质量监督站有关人员，全区预拌混凝土、预拌砂浆生产企业的企业负责人和技术负责人，部分施工、监理企业代表等。</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主要内容：</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1.通报上半年全区预拌混凝土、预拌砂浆生产企业质量检查情况；</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2.探讨预拌混凝土、预拌砂浆购销合同范本及企业质量管理体系；</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3.探讨预拌砂浆质量控制问题，介绍优秀管理经验。</w:t>
      </w:r>
    </w:p>
    <w:p w:rsidR="0061057F" w:rsidRPr="0061057F" w:rsidRDefault="0061057F" w:rsidP="0061057F">
      <w:pPr>
        <w:widowControl/>
        <w:spacing w:line="640" w:lineRule="atLeast"/>
        <w:ind w:firstLine="640"/>
        <w:jc w:val="left"/>
        <w:rPr>
          <w:rFonts w:ascii="楷体_GB2312" w:eastAsia="楷体_GB2312" w:hAnsi="宋体" w:cs="宋体" w:hint="eastAsia"/>
          <w:b/>
          <w:bCs/>
          <w:color w:val="333333"/>
          <w:kern w:val="0"/>
          <w:sz w:val="24"/>
          <w:szCs w:val="24"/>
        </w:rPr>
      </w:pPr>
      <w:r w:rsidRPr="0061057F">
        <w:rPr>
          <w:rFonts w:ascii="楷体_GB2312" w:eastAsia="楷体_GB2312" w:hAnsi="宋体" w:cs="宋体" w:hint="eastAsia"/>
          <w:b/>
          <w:bCs/>
          <w:color w:val="333333"/>
          <w:kern w:val="0"/>
          <w:sz w:val="24"/>
          <w:szCs w:val="24"/>
        </w:rPr>
        <w:t>（四）组织检测机构座谈会</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时间：9月下旬。</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组织单位：区国土城建和水务局（工程质量安全监管科）。</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参加人员：各镇（街道）国土和城建水务局、区建筑工程质量监督站有关人员，在南海区有承接业务的各工程质量检测机构相关人员等。</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主要内容：</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1.通报上半年对区内工程质量检测专项检查情况；</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2.探讨南海区检测市场现状，探索规范检测市场行为的有力途径。</w:t>
      </w:r>
    </w:p>
    <w:p w:rsidR="0061057F" w:rsidRPr="0061057F" w:rsidRDefault="0061057F" w:rsidP="0061057F">
      <w:pPr>
        <w:widowControl/>
        <w:spacing w:line="640" w:lineRule="atLeast"/>
        <w:ind w:firstLine="640"/>
        <w:jc w:val="left"/>
        <w:rPr>
          <w:rFonts w:ascii="楷体_GB2312" w:eastAsia="楷体_GB2312" w:hAnsi="宋体" w:cs="宋体" w:hint="eastAsia"/>
          <w:b/>
          <w:bCs/>
          <w:color w:val="333333"/>
          <w:kern w:val="0"/>
          <w:sz w:val="24"/>
          <w:szCs w:val="24"/>
        </w:rPr>
      </w:pPr>
      <w:r w:rsidRPr="0061057F">
        <w:rPr>
          <w:rFonts w:ascii="楷体_GB2312" w:eastAsia="楷体_GB2312" w:hAnsi="宋体" w:cs="宋体" w:hint="eastAsia"/>
          <w:b/>
          <w:bCs/>
          <w:color w:val="333333"/>
          <w:kern w:val="0"/>
          <w:sz w:val="24"/>
          <w:szCs w:val="24"/>
        </w:rPr>
        <w:t>（五）开展勘察现场钻孔验证</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时间：9月下旬。</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lastRenderedPageBreak/>
        <w:t>组织单位：区国土城建和水务局（设计科技科）。</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主要内容：按照《南海区国土城建和水务局（住建）法治管理年工作方案》的工作要求，对已进行勘察文件前置审查但尚未进行施工的勘察现场进行检查钻孔验证工作，保障南海区建筑工程勘察质量。</w:t>
      </w:r>
    </w:p>
    <w:p w:rsidR="0061057F" w:rsidRPr="0061057F" w:rsidRDefault="0061057F" w:rsidP="0061057F">
      <w:pPr>
        <w:widowControl/>
        <w:spacing w:line="640" w:lineRule="atLeast"/>
        <w:ind w:firstLine="640"/>
        <w:jc w:val="left"/>
        <w:rPr>
          <w:rFonts w:ascii="楷体_GB2312" w:eastAsia="楷体_GB2312" w:hAnsi="宋体" w:cs="宋体" w:hint="eastAsia"/>
          <w:b/>
          <w:bCs/>
          <w:color w:val="333333"/>
          <w:kern w:val="0"/>
          <w:sz w:val="24"/>
          <w:szCs w:val="24"/>
        </w:rPr>
      </w:pPr>
      <w:r w:rsidRPr="0061057F">
        <w:rPr>
          <w:rFonts w:ascii="楷体_GB2312" w:eastAsia="楷体_GB2312" w:hAnsi="宋体" w:cs="宋体" w:hint="eastAsia"/>
          <w:b/>
          <w:bCs/>
          <w:color w:val="333333"/>
          <w:kern w:val="0"/>
          <w:sz w:val="24"/>
          <w:szCs w:val="24"/>
        </w:rPr>
        <w:t>（六）组织BIM应用软件培训班</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时间：9月17日。</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组织单位：区国土城建和水务局（设计科技科）。</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参加人员：有关设计单位、施工图审查机构和工程咨询服务机构相关人员。</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主要内容：结合工程案例讲解BIM技术的概念、发展历程、主要功能、前景及未来趋势。</w:t>
      </w:r>
    </w:p>
    <w:p w:rsidR="0061057F" w:rsidRPr="0061057F" w:rsidRDefault="0061057F" w:rsidP="0061057F">
      <w:pPr>
        <w:widowControl/>
        <w:spacing w:line="640" w:lineRule="atLeast"/>
        <w:ind w:firstLine="640"/>
        <w:jc w:val="left"/>
        <w:rPr>
          <w:rFonts w:ascii="楷体_GB2312" w:eastAsia="楷体_GB2312" w:hAnsi="宋体" w:cs="宋体" w:hint="eastAsia"/>
          <w:b/>
          <w:bCs/>
          <w:color w:val="333333"/>
          <w:kern w:val="0"/>
          <w:sz w:val="24"/>
          <w:szCs w:val="24"/>
        </w:rPr>
      </w:pPr>
      <w:r w:rsidRPr="0061057F">
        <w:rPr>
          <w:rFonts w:ascii="楷体_GB2312" w:eastAsia="楷体_GB2312" w:hAnsi="宋体" w:cs="宋体" w:hint="eastAsia"/>
          <w:b/>
          <w:bCs/>
          <w:color w:val="333333"/>
          <w:kern w:val="0"/>
          <w:sz w:val="24"/>
          <w:szCs w:val="24"/>
        </w:rPr>
        <w:t>（七）组织建筑节能政策技术培训班</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时间：9月30日。</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组织单位：区国土城建和水务局（设计科技科）。</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参加人员：有关设计单位、施工图审查机构和工程咨询服务机构相关人员。</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主要内容：系统地学习和理解国家、省市关于建筑节能的相关法律法规、政策。</w:t>
      </w:r>
    </w:p>
    <w:p w:rsidR="0061057F" w:rsidRPr="0061057F" w:rsidRDefault="0061057F" w:rsidP="0061057F">
      <w:pPr>
        <w:widowControl/>
        <w:spacing w:line="640" w:lineRule="atLeast"/>
        <w:ind w:firstLine="640"/>
        <w:jc w:val="left"/>
        <w:rPr>
          <w:rFonts w:ascii="楷体_GB2312" w:eastAsia="楷体_GB2312" w:hAnsi="宋体" w:cs="宋体" w:hint="eastAsia"/>
          <w:b/>
          <w:bCs/>
          <w:color w:val="333333"/>
          <w:kern w:val="0"/>
          <w:sz w:val="24"/>
          <w:szCs w:val="24"/>
        </w:rPr>
      </w:pPr>
      <w:r w:rsidRPr="0061057F">
        <w:rPr>
          <w:rFonts w:ascii="楷体_GB2312" w:eastAsia="楷体_GB2312" w:hAnsi="宋体" w:cs="宋体" w:hint="eastAsia"/>
          <w:b/>
          <w:bCs/>
          <w:color w:val="333333"/>
          <w:kern w:val="0"/>
          <w:sz w:val="24"/>
          <w:szCs w:val="24"/>
        </w:rPr>
        <w:t>（八）组织参加省《预拌砂浆、混凝土及制品企业试验室管理规范》宣贯会</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时间：9月21日。</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组织单位：省散装水泥办公室。</w:t>
      </w:r>
    </w:p>
    <w:p w:rsidR="0061057F" w:rsidRPr="0061057F" w:rsidRDefault="0061057F" w:rsidP="0061057F">
      <w:pPr>
        <w:widowControl/>
        <w:spacing w:line="640" w:lineRule="atLeast"/>
        <w:ind w:firstLine="640"/>
        <w:jc w:val="left"/>
        <w:rPr>
          <w:rFonts w:ascii="楷体_GB2312" w:eastAsia="楷体_GB2312" w:hAnsi="宋体" w:cs="宋体" w:hint="eastAsia"/>
          <w:b/>
          <w:bCs/>
          <w:color w:val="333333"/>
          <w:kern w:val="0"/>
          <w:sz w:val="24"/>
          <w:szCs w:val="24"/>
        </w:rPr>
      </w:pPr>
      <w:r w:rsidRPr="0061057F">
        <w:rPr>
          <w:rFonts w:ascii="楷体_GB2312" w:eastAsia="楷体_GB2312" w:hAnsi="宋体" w:cs="宋体" w:hint="eastAsia"/>
          <w:b/>
          <w:bCs/>
          <w:color w:val="333333"/>
          <w:kern w:val="0"/>
          <w:sz w:val="24"/>
          <w:szCs w:val="24"/>
        </w:rPr>
        <w:t>（九）组织参加观摩“市建设工程优质结构”</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lastRenderedPageBreak/>
        <w:t>时间：9月中下旬。</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承办单位：市住建管理局工程质量安全监管科承办、建筑业协会协办。</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主要内容：组织参观禅城区佛禅（挂）2009-013宗地-6C#、6D#地块房地产项目。</w:t>
      </w:r>
    </w:p>
    <w:p w:rsidR="0061057F" w:rsidRPr="0061057F" w:rsidRDefault="0061057F" w:rsidP="0061057F">
      <w:pPr>
        <w:widowControl/>
        <w:spacing w:line="640" w:lineRule="atLeast"/>
        <w:ind w:firstLine="640"/>
        <w:jc w:val="left"/>
        <w:rPr>
          <w:rFonts w:ascii="楷体_GB2312" w:eastAsia="楷体_GB2312" w:hAnsi="宋体" w:cs="宋体" w:hint="eastAsia"/>
          <w:b/>
          <w:bCs/>
          <w:color w:val="333333"/>
          <w:kern w:val="0"/>
          <w:sz w:val="24"/>
          <w:szCs w:val="24"/>
        </w:rPr>
      </w:pPr>
      <w:r w:rsidRPr="0061057F">
        <w:rPr>
          <w:rFonts w:ascii="楷体_GB2312" w:eastAsia="楷体_GB2312" w:hAnsi="宋体" w:cs="宋体" w:hint="eastAsia"/>
          <w:b/>
          <w:bCs/>
          <w:color w:val="333333"/>
          <w:kern w:val="0"/>
          <w:sz w:val="24"/>
          <w:szCs w:val="24"/>
        </w:rPr>
        <w:t>（十）组织参加市质量常见问题研讨会</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时间：9月中下旬。</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承办单位：市建筑业协会承办、市建筑工程质量监督站协办。</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color w:val="333333"/>
          <w:kern w:val="0"/>
          <w:sz w:val="24"/>
          <w:szCs w:val="24"/>
        </w:rPr>
        <w:t>参加人员：各区国土和城建水务局相关人员，市、区质监站负责人、监督员，部分施工、监理企业负责人。</w:t>
      </w:r>
    </w:p>
    <w:p w:rsidR="0061057F" w:rsidRPr="0061057F" w:rsidRDefault="0061057F" w:rsidP="0061057F">
      <w:pPr>
        <w:widowControl/>
        <w:spacing w:line="640" w:lineRule="atLeast"/>
        <w:ind w:firstLine="640"/>
        <w:jc w:val="left"/>
        <w:rPr>
          <w:rFonts w:ascii="黑体" w:eastAsia="黑体" w:hAnsi="宋体" w:cs="宋体" w:hint="eastAsia"/>
          <w:color w:val="333333"/>
          <w:kern w:val="0"/>
          <w:sz w:val="24"/>
          <w:szCs w:val="24"/>
        </w:rPr>
      </w:pPr>
      <w:r w:rsidRPr="0061057F">
        <w:rPr>
          <w:rFonts w:ascii="黑体" w:eastAsia="黑体" w:hAnsi="宋体" w:cs="宋体" w:hint="eastAsia"/>
          <w:color w:val="333333"/>
          <w:kern w:val="0"/>
          <w:sz w:val="24"/>
          <w:szCs w:val="24"/>
        </w:rPr>
        <w:t>四、活动要求</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b/>
          <w:bCs/>
          <w:color w:val="333333"/>
          <w:kern w:val="0"/>
          <w:sz w:val="24"/>
          <w:szCs w:val="24"/>
        </w:rPr>
        <w:t>（一）加强领导，精心组织。</w:t>
      </w:r>
      <w:r w:rsidRPr="0061057F">
        <w:rPr>
          <w:rFonts w:ascii="仿宋_GB2312" w:eastAsia="仿宋_GB2312" w:hAnsi="宋体" w:cs="宋体" w:hint="eastAsia"/>
          <w:color w:val="333333"/>
          <w:kern w:val="0"/>
          <w:sz w:val="24"/>
          <w:szCs w:val="24"/>
        </w:rPr>
        <w:t>各镇（街道）国土城建和水务局要成立“质量月”活动领导小组，从落实国家发展战略、促进经济健康发展和保障人民群众切身利益的高度看待质量工作，高度重视开展“质量月”活动，结合区域工作实际，认真谋划、明确活动目标，制定工作方案，细化责任分工，加强人员和经费保障，并切实配合我局工作，确保“质量月”活动顺利展开，取得成效。</w:t>
      </w:r>
    </w:p>
    <w:p w:rsidR="0061057F" w:rsidRPr="0061057F" w:rsidRDefault="0061057F" w:rsidP="0061057F">
      <w:pPr>
        <w:widowControl/>
        <w:spacing w:line="640" w:lineRule="atLeast"/>
        <w:ind w:firstLine="640"/>
        <w:jc w:val="left"/>
        <w:rPr>
          <w:rFonts w:ascii="仿宋_GB2312" w:eastAsia="仿宋_GB2312" w:hAnsi="宋体" w:cs="宋体" w:hint="eastAsia"/>
          <w:color w:val="333333"/>
          <w:kern w:val="0"/>
          <w:sz w:val="24"/>
          <w:szCs w:val="24"/>
        </w:rPr>
      </w:pPr>
      <w:r w:rsidRPr="0061057F">
        <w:rPr>
          <w:rFonts w:ascii="仿宋_GB2312" w:eastAsia="仿宋_GB2312" w:hAnsi="宋体" w:cs="宋体" w:hint="eastAsia"/>
          <w:b/>
          <w:bCs/>
          <w:color w:val="333333"/>
          <w:kern w:val="0"/>
          <w:sz w:val="24"/>
          <w:szCs w:val="24"/>
        </w:rPr>
        <w:t>（二）企业为主，多方参与。</w:t>
      </w:r>
      <w:r w:rsidRPr="0061057F">
        <w:rPr>
          <w:rFonts w:ascii="仿宋_GB2312" w:eastAsia="仿宋_GB2312" w:hAnsi="宋体" w:cs="宋体" w:hint="eastAsia"/>
          <w:color w:val="333333"/>
          <w:kern w:val="0"/>
          <w:sz w:val="24"/>
          <w:szCs w:val="24"/>
        </w:rPr>
        <w:t>各施工、监理企业要高度重视，广泛发动，人人参与。一是要成立“质量月”活动领导小组，企业负责人要亲自挂帅。二是要制定“质量月”活动实施方案，做到有计划、有检查、有宣教、有总结，确保效果。三是深入推进工程质量常见问题专项治理，通过精心施工（监理），严格管理，争创优质精品工程。</w:t>
      </w:r>
    </w:p>
    <w:p w:rsidR="0061057F" w:rsidRPr="0061057F" w:rsidRDefault="0061057F" w:rsidP="0061057F">
      <w:pPr>
        <w:widowControl/>
        <w:spacing w:line="640" w:lineRule="atLeast"/>
        <w:ind w:firstLine="640"/>
        <w:jc w:val="left"/>
        <w:rPr>
          <w:rFonts w:ascii="宋体" w:eastAsia="宋体" w:hAnsi="宋体" w:cs="宋体" w:hint="eastAsia"/>
          <w:color w:val="333333"/>
          <w:kern w:val="0"/>
          <w:szCs w:val="21"/>
        </w:rPr>
      </w:pPr>
      <w:r w:rsidRPr="0061057F">
        <w:rPr>
          <w:rFonts w:ascii="仿宋_GB2312" w:eastAsia="仿宋_GB2312" w:hAnsi="宋体" w:cs="宋体" w:hint="eastAsia"/>
          <w:b/>
          <w:bCs/>
          <w:color w:val="333333"/>
          <w:kern w:val="0"/>
          <w:sz w:val="24"/>
          <w:szCs w:val="24"/>
        </w:rPr>
        <w:lastRenderedPageBreak/>
        <w:t>（三）丰富形式，注重实效。</w:t>
      </w:r>
      <w:r w:rsidRPr="0061057F">
        <w:rPr>
          <w:rFonts w:ascii="仿宋_GB2312" w:eastAsia="仿宋_GB2312" w:hAnsi="宋体" w:cs="宋体" w:hint="eastAsia"/>
          <w:color w:val="333333"/>
          <w:kern w:val="0"/>
          <w:sz w:val="24"/>
          <w:szCs w:val="24"/>
        </w:rPr>
        <w:t>各镇（街道）国土城建和水务局、区建筑工程质量监督站要督促建筑工地开展宣传教育，张贴宣传资料，积极创新活动方式，及时宣传、报（告）道“质量月”活动中涌现的先进人物和先进事迹。活动结束后要认真总结经验，提出创新想法，形成“质量月”活动总结并于10月6日前报我局工程质量安全监管科（联系人：刘国安，联系电话：81213142）。</w:t>
      </w:r>
    </w:p>
    <w:p w:rsidR="0061057F" w:rsidRPr="0061057F" w:rsidRDefault="0061057F">
      <w:pPr>
        <w:rPr>
          <w:rFonts w:hint="eastAsia"/>
        </w:rPr>
      </w:pPr>
    </w:p>
    <w:sectPr w:rsidR="0061057F" w:rsidRPr="0061057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3682" w:rsidRDefault="001F3682" w:rsidP="0061057F">
      <w:r>
        <w:separator/>
      </w:r>
    </w:p>
  </w:endnote>
  <w:endnote w:type="continuationSeparator" w:id="1">
    <w:p w:rsidR="001F3682" w:rsidRDefault="001F3682" w:rsidP="0061057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3682" w:rsidRDefault="001F3682" w:rsidP="0061057F">
      <w:r>
        <w:separator/>
      </w:r>
    </w:p>
  </w:footnote>
  <w:footnote w:type="continuationSeparator" w:id="1">
    <w:p w:rsidR="001F3682" w:rsidRDefault="001F3682" w:rsidP="0061057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1057F"/>
    <w:rsid w:val="001F3682"/>
    <w:rsid w:val="0061057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1057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1057F"/>
    <w:rPr>
      <w:sz w:val="18"/>
      <w:szCs w:val="18"/>
    </w:rPr>
  </w:style>
  <w:style w:type="paragraph" w:styleId="a4">
    <w:name w:val="footer"/>
    <w:basedOn w:val="a"/>
    <w:link w:val="Char0"/>
    <w:uiPriority w:val="99"/>
    <w:semiHidden/>
    <w:unhideWhenUsed/>
    <w:rsid w:val="0061057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1057F"/>
    <w:rPr>
      <w:sz w:val="18"/>
      <w:szCs w:val="18"/>
    </w:rPr>
  </w:style>
</w:styles>
</file>

<file path=word/webSettings.xml><?xml version="1.0" encoding="utf-8"?>
<w:webSettings xmlns:r="http://schemas.openxmlformats.org/officeDocument/2006/relationships" xmlns:w="http://schemas.openxmlformats.org/wordprocessingml/2006/main">
  <w:divs>
    <w:div w:id="71852833">
      <w:bodyDiv w:val="1"/>
      <w:marLeft w:val="0"/>
      <w:marRight w:val="0"/>
      <w:marTop w:val="0"/>
      <w:marBottom w:val="0"/>
      <w:divBdr>
        <w:top w:val="none" w:sz="0" w:space="0" w:color="auto"/>
        <w:left w:val="none" w:sz="0" w:space="0" w:color="auto"/>
        <w:bottom w:val="none" w:sz="0" w:space="0" w:color="auto"/>
        <w:right w:val="none" w:sz="0" w:space="0" w:color="auto"/>
      </w:divBdr>
      <w:divsChild>
        <w:div w:id="1381780749">
          <w:marLeft w:val="0"/>
          <w:marRight w:val="0"/>
          <w:marTop w:val="60"/>
          <w:marBottom w:val="0"/>
          <w:divBdr>
            <w:top w:val="dashed" w:sz="2" w:space="0" w:color="0000FF"/>
            <w:left w:val="dashed" w:sz="2" w:space="0" w:color="0000FF"/>
            <w:bottom w:val="dashed" w:sz="2" w:space="0" w:color="0000FF"/>
            <w:right w:val="dashed" w:sz="2" w:space="0" w:color="0000FF"/>
          </w:divBdr>
          <w:divsChild>
            <w:div w:id="1272860630">
              <w:marLeft w:val="150"/>
              <w:marRight w:val="0"/>
              <w:marTop w:val="75"/>
              <w:marBottom w:val="0"/>
              <w:divBdr>
                <w:top w:val="dashed" w:sz="2" w:space="0" w:color="CCCCCC"/>
                <w:left w:val="dashed" w:sz="2" w:space="0" w:color="CCCCCC"/>
                <w:bottom w:val="dashed" w:sz="2" w:space="0" w:color="CCCCCC"/>
                <w:right w:val="dashed" w:sz="2" w:space="0" w:color="CCCCCC"/>
              </w:divBdr>
              <w:divsChild>
                <w:div w:id="1824005224">
                  <w:marLeft w:val="0"/>
                  <w:marRight w:val="0"/>
                  <w:marTop w:val="0"/>
                  <w:marBottom w:val="0"/>
                  <w:divBdr>
                    <w:top w:val="dashed" w:sz="2" w:space="0" w:color="CCCCCC"/>
                    <w:left w:val="dashed" w:sz="2" w:space="0" w:color="CCCCCC"/>
                    <w:bottom w:val="dashed" w:sz="2" w:space="0" w:color="CCCCCC"/>
                    <w:right w:val="dashed" w:sz="2" w:space="0" w:color="CCCCCC"/>
                  </w:divBdr>
                  <w:divsChild>
                    <w:div w:id="888765328">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444</Words>
  <Characters>2536</Characters>
  <Application>Microsoft Office Word</Application>
  <DocSecurity>0</DocSecurity>
  <Lines>21</Lines>
  <Paragraphs>5</Paragraphs>
  <ScaleCrop>false</ScaleCrop>
  <Company/>
  <LinksUpToDate>false</LinksUpToDate>
  <CharactersWithSpaces>2975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2015-09-14T01:54:00Z</dcterms:created>
  <dcterms:modified xsi:type="dcterms:W3CDTF">2015-09-14T01:55:00Z</dcterms:modified>
</cp:coreProperties>
</file>