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F57065" w:rsidP="00F57065">
      <w:pPr>
        <w:jc w:val="center"/>
        <w:rPr>
          <w:rFonts w:hint="eastAsia"/>
          <w:b/>
          <w:bCs/>
          <w:color w:val="333333"/>
          <w:kern w:val="36"/>
          <w:sz w:val="32"/>
          <w:szCs w:val="32"/>
        </w:rPr>
      </w:pPr>
      <w:r>
        <w:rPr>
          <w:rFonts w:hint="eastAsia"/>
          <w:b/>
          <w:bCs/>
          <w:color w:val="333333"/>
          <w:kern w:val="36"/>
          <w:sz w:val="32"/>
          <w:szCs w:val="32"/>
        </w:rPr>
        <w:t>关于召开南海区建筑业企业统计培训会议的通知</w:t>
      </w:r>
    </w:p>
    <w:p w:rsidR="00F57065" w:rsidRPr="00F57065" w:rsidRDefault="00F57065" w:rsidP="00F57065">
      <w:pPr>
        <w:widowControl/>
        <w:adjustRightInd w:val="0"/>
        <w:snapToGrid w:val="0"/>
        <w:spacing w:after="120" w:line="375" w:lineRule="atLeast"/>
        <w:jc w:val="center"/>
        <w:rPr>
          <w:rFonts w:ascii="宋体" w:eastAsia="宋体" w:hAnsi="宋体" w:cs="宋体"/>
          <w:color w:val="000000"/>
          <w:kern w:val="0"/>
          <w:szCs w:val="21"/>
        </w:rPr>
      </w:pPr>
      <w:r w:rsidRPr="00F57065">
        <w:rPr>
          <w:rFonts w:ascii="宋体" w:eastAsia="宋体" w:hAnsi="宋体" w:cs="宋体" w:hint="eastAsia"/>
          <w:color w:val="000000"/>
          <w:kern w:val="0"/>
          <w:szCs w:val="21"/>
        </w:rPr>
        <w:t>南统〔</w:t>
      </w:r>
      <w:r w:rsidRPr="00F57065">
        <w:rPr>
          <w:rFonts w:ascii="宋体" w:eastAsia="宋体" w:hAnsi="宋体" w:cs="宋体" w:hint="eastAsia"/>
          <w:bCs/>
          <w:color w:val="000000"/>
          <w:kern w:val="0"/>
          <w:szCs w:val="21"/>
        </w:rPr>
        <w:t>2015</w:t>
      </w:r>
      <w:r w:rsidRPr="00F57065">
        <w:rPr>
          <w:rFonts w:ascii="宋体" w:eastAsia="宋体" w:hAnsi="宋体" w:cs="宋体" w:hint="eastAsia"/>
          <w:color w:val="000000"/>
          <w:kern w:val="0"/>
          <w:szCs w:val="21"/>
        </w:rPr>
        <w:t>〕51号</w:t>
      </w:r>
    </w:p>
    <w:p w:rsidR="00F57065" w:rsidRPr="00F57065" w:rsidRDefault="00F57065" w:rsidP="00F57065">
      <w:pPr>
        <w:widowControl/>
        <w:spacing w:after="120" w:line="375" w:lineRule="atLeast"/>
        <w:jc w:val="left"/>
        <w:rPr>
          <w:rFonts w:ascii="宋体" w:eastAsia="宋体" w:hAnsi="宋体" w:cs="宋体" w:hint="eastAsia"/>
          <w:color w:val="333333"/>
          <w:kern w:val="0"/>
          <w:szCs w:val="21"/>
        </w:rPr>
      </w:pPr>
      <w:r w:rsidRPr="00F57065">
        <w:rPr>
          <w:rFonts w:ascii="宋体" w:eastAsia="宋体" w:hAnsi="宋体" w:cs="宋体" w:hint="eastAsia"/>
          <w:color w:val="333333"/>
          <w:kern w:val="0"/>
          <w:szCs w:val="21"/>
        </w:rPr>
        <w:t>各有关建筑业企业：</w:t>
      </w:r>
    </w:p>
    <w:p w:rsidR="00F57065" w:rsidRPr="00F57065" w:rsidRDefault="00F57065" w:rsidP="00F57065">
      <w:pPr>
        <w:widowControl/>
        <w:spacing w:after="120" w:line="375" w:lineRule="atLeast"/>
        <w:jc w:val="left"/>
        <w:rPr>
          <w:rFonts w:ascii="宋体" w:eastAsia="宋体" w:hAnsi="宋体" w:cs="宋体"/>
          <w:color w:val="333333"/>
          <w:kern w:val="0"/>
          <w:szCs w:val="21"/>
        </w:rPr>
      </w:pPr>
      <w:r w:rsidRPr="00F57065">
        <w:rPr>
          <w:rFonts w:ascii="宋体" w:eastAsia="宋体" w:hAnsi="宋体" w:cs="宋体" w:hint="eastAsia"/>
          <w:color w:val="333333"/>
          <w:kern w:val="0"/>
          <w:szCs w:val="21"/>
        </w:rPr>
        <w:t>    在贵单位的支持配合下，经过前期的资料提交和审核，目前贵单位已顺利纳入国家统计局联网直报库。根据国家统计制度的规定，入库后，贵单位需在季度和年度统计报表期登陆国家统计局联网直报系统填报相关统计数据，为做好填报相关工作，现准备召开南海区建筑业企业统计培训会议，请贵单位安排人员准时参加。</w:t>
      </w:r>
    </w:p>
    <w:p w:rsidR="00F57065" w:rsidRPr="00F57065" w:rsidRDefault="00F57065" w:rsidP="00F57065">
      <w:pPr>
        <w:widowControl/>
        <w:spacing w:after="120" w:line="375" w:lineRule="atLeast"/>
        <w:ind w:firstLineChars="200" w:firstLine="420"/>
        <w:jc w:val="left"/>
        <w:rPr>
          <w:rFonts w:ascii="宋体" w:eastAsia="宋体" w:hAnsi="宋体" w:cs="宋体" w:hint="eastAsia"/>
          <w:color w:val="333333"/>
          <w:kern w:val="0"/>
          <w:szCs w:val="21"/>
        </w:rPr>
      </w:pPr>
      <w:r w:rsidRPr="00F57065">
        <w:rPr>
          <w:rFonts w:ascii="宋体" w:eastAsia="宋体" w:hAnsi="宋体" w:cs="宋体" w:hint="eastAsia"/>
          <w:color w:val="333333"/>
          <w:kern w:val="0"/>
          <w:szCs w:val="21"/>
        </w:rPr>
        <w:t>一、会议内容：</w:t>
      </w:r>
    </w:p>
    <w:p w:rsidR="00F57065" w:rsidRPr="00F57065" w:rsidRDefault="00F57065" w:rsidP="00F57065">
      <w:pPr>
        <w:widowControl/>
        <w:spacing w:after="120" w:line="375" w:lineRule="atLeast"/>
        <w:ind w:firstLineChars="200" w:firstLine="420"/>
        <w:jc w:val="left"/>
        <w:rPr>
          <w:rFonts w:ascii="宋体" w:eastAsia="宋体" w:hAnsi="宋体" w:cs="宋体" w:hint="eastAsia"/>
          <w:color w:val="333333"/>
          <w:kern w:val="0"/>
          <w:szCs w:val="21"/>
        </w:rPr>
      </w:pPr>
      <w:r w:rsidRPr="00F57065">
        <w:rPr>
          <w:rFonts w:ascii="宋体" w:eastAsia="宋体" w:hAnsi="宋体" w:cs="宋体" w:hint="eastAsia"/>
          <w:color w:val="333333"/>
          <w:kern w:val="0"/>
          <w:szCs w:val="21"/>
        </w:rPr>
        <w:t>（一）布置建筑业统计2015年报、2016年季报。</w:t>
      </w:r>
    </w:p>
    <w:p w:rsidR="00F57065" w:rsidRPr="00F57065" w:rsidRDefault="00F57065" w:rsidP="00F57065">
      <w:pPr>
        <w:widowControl/>
        <w:spacing w:after="120" w:line="375" w:lineRule="atLeast"/>
        <w:ind w:firstLineChars="200" w:firstLine="420"/>
        <w:jc w:val="left"/>
        <w:rPr>
          <w:rFonts w:ascii="宋体" w:eastAsia="宋体" w:hAnsi="宋体" w:cs="宋体" w:hint="eastAsia"/>
          <w:color w:val="333333"/>
          <w:kern w:val="0"/>
          <w:szCs w:val="21"/>
        </w:rPr>
      </w:pPr>
      <w:r w:rsidRPr="00F57065">
        <w:rPr>
          <w:rFonts w:ascii="宋体" w:eastAsia="宋体" w:hAnsi="宋体" w:cs="宋体" w:hint="eastAsia"/>
          <w:color w:val="333333"/>
          <w:kern w:val="0"/>
          <w:szCs w:val="21"/>
        </w:rPr>
        <w:t>（二）建筑业报表填报培训。</w:t>
      </w:r>
    </w:p>
    <w:p w:rsidR="00F57065" w:rsidRPr="00F57065" w:rsidRDefault="00F57065" w:rsidP="00F57065">
      <w:pPr>
        <w:widowControl/>
        <w:spacing w:after="120" w:line="375" w:lineRule="atLeast"/>
        <w:ind w:firstLineChars="200" w:firstLine="420"/>
        <w:jc w:val="left"/>
        <w:rPr>
          <w:rFonts w:ascii="宋体" w:eastAsia="宋体" w:hAnsi="宋体" w:cs="宋体" w:hint="eastAsia"/>
          <w:color w:val="333333"/>
          <w:kern w:val="0"/>
          <w:szCs w:val="21"/>
        </w:rPr>
      </w:pPr>
      <w:r w:rsidRPr="00F57065">
        <w:rPr>
          <w:rFonts w:ascii="宋体" w:eastAsia="宋体" w:hAnsi="宋体" w:cs="宋体" w:hint="eastAsia"/>
          <w:color w:val="333333"/>
          <w:kern w:val="0"/>
          <w:szCs w:val="21"/>
        </w:rPr>
        <w:t>二、会议时间：</w:t>
      </w:r>
    </w:p>
    <w:p w:rsidR="00F57065" w:rsidRPr="00F57065" w:rsidRDefault="00F57065" w:rsidP="00F57065">
      <w:pPr>
        <w:widowControl/>
        <w:spacing w:after="120" w:line="375" w:lineRule="atLeast"/>
        <w:ind w:firstLineChars="200" w:firstLine="420"/>
        <w:jc w:val="left"/>
        <w:rPr>
          <w:rFonts w:ascii="宋体" w:eastAsia="宋体" w:hAnsi="宋体" w:cs="宋体" w:hint="eastAsia"/>
          <w:color w:val="333333"/>
          <w:kern w:val="0"/>
          <w:szCs w:val="21"/>
        </w:rPr>
      </w:pPr>
      <w:r w:rsidRPr="00F57065">
        <w:rPr>
          <w:rFonts w:ascii="宋体" w:eastAsia="宋体" w:hAnsi="宋体" w:cs="宋体" w:hint="eastAsia"/>
          <w:color w:val="333333"/>
          <w:kern w:val="0"/>
          <w:szCs w:val="21"/>
        </w:rPr>
        <w:t>2015年12月30日9:00—11:00。</w:t>
      </w:r>
    </w:p>
    <w:p w:rsidR="00F57065" w:rsidRPr="00F57065" w:rsidRDefault="00F57065" w:rsidP="00F57065">
      <w:pPr>
        <w:widowControl/>
        <w:spacing w:after="120" w:line="375" w:lineRule="atLeast"/>
        <w:ind w:firstLineChars="200" w:firstLine="420"/>
        <w:jc w:val="left"/>
        <w:rPr>
          <w:rFonts w:ascii="宋体" w:eastAsia="宋体" w:hAnsi="宋体" w:cs="宋体" w:hint="eastAsia"/>
          <w:color w:val="333333"/>
          <w:kern w:val="0"/>
          <w:szCs w:val="21"/>
        </w:rPr>
      </w:pPr>
      <w:r w:rsidRPr="00F57065">
        <w:rPr>
          <w:rFonts w:ascii="宋体" w:eastAsia="宋体" w:hAnsi="宋体" w:cs="宋体" w:hint="eastAsia"/>
          <w:color w:val="333333"/>
          <w:kern w:val="0"/>
          <w:szCs w:val="21"/>
        </w:rPr>
        <w:t>三、会议地点：</w:t>
      </w:r>
    </w:p>
    <w:p w:rsidR="00F57065" w:rsidRPr="00F57065" w:rsidRDefault="00F57065" w:rsidP="00F57065">
      <w:pPr>
        <w:widowControl/>
        <w:spacing w:after="120" w:line="375" w:lineRule="atLeast"/>
        <w:ind w:firstLineChars="200" w:firstLine="420"/>
        <w:jc w:val="left"/>
        <w:rPr>
          <w:rFonts w:ascii="宋体" w:eastAsia="宋体" w:hAnsi="宋体" w:cs="宋体" w:hint="eastAsia"/>
          <w:color w:val="333333"/>
          <w:kern w:val="0"/>
          <w:szCs w:val="21"/>
        </w:rPr>
      </w:pPr>
      <w:r w:rsidRPr="00F57065">
        <w:rPr>
          <w:rFonts w:ascii="宋体" w:eastAsia="宋体" w:hAnsi="宋体" w:cs="宋体" w:hint="eastAsia"/>
          <w:color w:val="333333"/>
          <w:kern w:val="0"/>
          <w:szCs w:val="21"/>
        </w:rPr>
        <w:t>桂城南新五路27号南海区发展规划和统计局12楼会议室。</w:t>
      </w:r>
    </w:p>
    <w:p w:rsidR="00F57065" w:rsidRPr="00F57065" w:rsidRDefault="00F57065" w:rsidP="00F57065">
      <w:pPr>
        <w:widowControl/>
        <w:spacing w:after="120" w:line="375" w:lineRule="atLeast"/>
        <w:ind w:firstLineChars="200" w:firstLine="420"/>
        <w:jc w:val="left"/>
        <w:rPr>
          <w:rFonts w:ascii="宋体" w:eastAsia="宋体" w:hAnsi="宋体" w:cs="宋体" w:hint="eastAsia"/>
          <w:color w:val="333333"/>
          <w:kern w:val="0"/>
          <w:szCs w:val="21"/>
        </w:rPr>
      </w:pPr>
      <w:r w:rsidRPr="00F57065">
        <w:rPr>
          <w:rFonts w:ascii="宋体" w:eastAsia="宋体" w:hAnsi="宋体" w:cs="宋体" w:hint="eastAsia"/>
          <w:color w:val="333333"/>
          <w:kern w:val="0"/>
          <w:szCs w:val="21"/>
        </w:rPr>
        <w:t>四、参会人员：</w:t>
      </w:r>
    </w:p>
    <w:p w:rsidR="00F57065" w:rsidRPr="00F57065" w:rsidRDefault="00F57065" w:rsidP="00F57065">
      <w:pPr>
        <w:widowControl/>
        <w:spacing w:after="120" w:line="375" w:lineRule="atLeast"/>
        <w:ind w:firstLineChars="200" w:firstLine="420"/>
        <w:jc w:val="left"/>
        <w:rPr>
          <w:rFonts w:ascii="宋体" w:eastAsia="宋体" w:hAnsi="宋体" w:cs="宋体" w:hint="eastAsia"/>
          <w:color w:val="333333"/>
          <w:kern w:val="0"/>
          <w:szCs w:val="21"/>
        </w:rPr>
      </w:pPr>
      <w:r w:rsidRPr="00F57065">
        <w:rPr>
          <w:rFonts w:ascii="宋体" w:eastAsia="宋体" w:hAnsi="宋体" w:cs="宋体" w:hint="eastAsia"/>
          <w:color w:val="333333"/>
          <w:kern w:val="0"/>
          <w:szCs w:val="21"/>
        </w:rPr>
        <w:t>具体负责企业统计报表填报的人员。</w:t>
      </w:r>
    </w:p>
    <w:p w:rsidR="00F57065" w:rsidRPr="00F57065" w:rsidRDefault="00F57065" w:rsidP="00F57065">
      <w:pPr>
        <w:widowControl/>
        <w:spacing w:after="120" w:line="375" w:lineRule="atLeast"/>
        <w:ind w:firstLineChars="200" w:firstLine="420"/>
        <w:jc w:val="left"/>
        <w:rPr>
          <w:rFonts w:ascii="仿宋" w:eastAsia="仿宋" w:hAnsi="宋体" w:cs="宋体" w:hint="eastAsia"/>
          <w:color w:val="333333"/>
          <w:kern w:val="0"/>
          <w:szCs w:val="21"/>
        </w:rPr>
      </w:pPr>
      <w:r w:rsidRPr="00F57065">
        <w:rPr>
          <w:rFonts w:ascii="宋体" w:eastAsia="宋体" w:hAnsi="宋体" w:cs="宋体"/>
          <w:color w:val="333333"/>
          <w:kern w:val="0"/>
          <w:szCs w:val="21"/>
        </w:rPr>
        <w:t> </w:t>
      </w:r>
    </w:p>
    <w:p w:rsidR="00F57065" w:rsidRPr="00F57065" w:rsidRDefault="00F57065" w:rsidP="00F57065">
      <w:pPr>
        <w:widowControl/>
        <w:spacing w:after="120" w:line="375" w:lineRule="atLeast"/>
        <w:ind w:firstLineChars="200" w:firstLine="420"/>
        <w:jc w:val="left"/>
        <w:rPr>
          <w:rFonts w:ascii="宋体" w:eastAsia="宋体" w:hAnsi="宋体" w:cs="宋体" w:hint="eastAsia"/>
          <w:color w:val="333333"/>
          <w:kern w:val="0"/>
          <w:szCs w:val="21"/>
        </w:rPr>
      </w:pPr>
      <w:r w:rsidRPr="00F57065">
        <w:rPr>
          <w:rFonts w:ascii="宋体" w:eastAsia="宋体" w:hAnsi="宋体" w:cs="宋体" w:hint="eastAsia"/>
          <w:color w:val="333333"/>
          <w:kern w:val="0"/>
          <w:szCs w:val="21"/>
        </w:rPr>
        <w:t>附件：1.</w:t>
      </w:r>
      <w:r w:rsidRPr="00F57065">
        <w:rPr>
          <w:rFonts w:ascii="宋体" w:eastAsia="宋体" w:hAnsi="宋体" w:cs="宋体"/>
          <w:noProof/>
          <w:color w:val="333333"/>
          <w:kern w:val="0"/>
          <w:szCs w:val="21"/>
        </w:rPr>
        <w:drawing>
          <wp:inline distT="0" distB="0" distL="0" distR="0">
            <wp:extent cx="171450" cy="171450"/>
            <wp:effectExtent l="19050" t="0" r="0" b="0"/>
            <wp:docPr id="1" name="图片 1" descr="http://10.168.10.146/cms/editors/editor1/sysimage/file/xl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10.168.10.146/cms/editors/editor1/sysimage/file/xls.gif"/>
                    <pic:cNvPicPr>
                      <a:picLocks noChangeAspect="1" noChangeArrowheads="1"/>
                    </pic:cNvPicPr>
                  </pic:nvPicPr>
                  <pic:blipFill>
                    <a:blip r:embed="rId6"/>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7" w:tgtFrame="_blank" w:history="1">
        <w:r w:rsidRPr="00F57065">
          <w:rPr>
            <w:rFonts w:ascii="宋体" w:eastAsia="宋体" w:hAnsi="宋体" w:cs="宋体" w:hint="eastAsia"/>
            <w:color w:val="343434"/>
            <w:kern w:val="0"/>
            <w:szCs w:val="21"/>
          </w:rPr>
          <w:t>附件1：参会企业名单.xls</w:t>
        </w:r>
      </w:hyperlink>
    </w:p>
    <w:p w:rsidR="00F57065" w:rsidRPr="00F57065" w:rsidRDefault="00F57065" w:rsidP="00F57065">
      <w:pPr>
        <w:widowControl/>
        <w:spacing w:after="120" w:line="600" w:lineRule="exact"/>
        <w:jc w:val="left"/>
        <w:rPr>
          <w:rFonts w:ascii="仿宋" w:eastAsia="仿宋" w:hAnsi="宋体" w:cs="宋体"/>
          <w:color w:val="000000"/>
          <w:kern w:val="0"/>
          <w:szCs w:val="21"/>
        </w:rPr>
      </w:pPr>
      <w:r w:rsidRPr="00F57065">
        <w:rPr>
          <w:rFonts w:ascii="宋体" w:eastAsia="宋体" w:hAnsi="宋体" w:cs="宋体" w:hint="eastAsia"/>
          <w:color w:val="000000"/>
          <w:kern w:val="0"/>
          <w:szCs w:val="21"/>
        </w:rPr>
        <w:t xml:space="preserve">             </w:t>
      </w:r>
      <w:r w:rsidRPr="00F57065">
        <w:rPr>
          <w:rFonts w:ascii="宋体" w:eastAsia="宋体" w:hAnsi="宋体" w:cs="宋体"/>
          <w:noProof/>
          <w:color w:val="000000"/>
          <w:kern w:val="0"/>
          <w:szCs w:val="21"/>
        </w:rPr>
        <w:drawing>
          <wp:inline distT="0" distB="0" distL="0" distR="0">
            <wp:extent cx="171450" cy="171450"/>
            <wp:effectExtent l="19050" t="0" r="0" b="0"/>
            <wp:docPr id="2" name="图片 2" descr="http://10.168.10.146/cms/editors/editor1/sysimage/file/zi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10.168.10.146/cms/editors/editor1/sysimage/file/zip.gif"/>
                    <pic:cNvPicPr>
                      <a:picLocks noChangeAspect="1" noChangeArrowheads="1"/>
                    </pic:cNvPicPr>
                  </pic:nvPicPr>
                  <pic:blipFill>
                    <a:blip r:embed="rId8"/>
                    <a:srcRect/>
                    <a:stretch>
                      <a:fillRect/>
                    </a:stretch>
                  </pic:blipFill>
                  <pic:spPr bwMode="auto">
                    <a:xfrm>
                      <a:off x="0" y="0"/>
                      <a:ext cx="171450" cy="171450"/>
                    </a:xfrm>
                    <a:prstGeom prst="rect">
                      <a:avLst/>
                    </a:prstGeom>
                    <a:noFill/>
                    <a:ln w="9525">
                      <a:noFill/>
                      <a:miter lim="800000"/>
                      <a:headEnd/>
                      <a:tailEnd/>
                    </a:ln>
                  </pic:spPr>
                </pic:pic>
              </a:graphicData>
            </a:graphic>
          </wp:inline>
        </w:drawing>
      </w:r>
      <w:hyperlink r:id="rId9" w:tgtFrame="_blank" w:history="1">
        <w:r w:rsidRPr="00F57065">
          <w:rPr>
            <w:rFonts w:ascii="宋体" w:eastAsia="宋体" w:hAnsi="宋体" w:cs="宋体" w:hint="eastAsia"/>
            <w:color w:val="343434"/>
            <w:kern w:val="0"/>
            <w:szCs w:val="21"/>
          </w:rPr>
          <w:t>附件2：培训会议相关资料.zip</w:t>
        </w:r>
      </w:hyperlink>
    </w:p>
    <w:p w:rsidR="00F57065" w:rsidRPr="00F57065" w:rsidRDefault="00F57065" w:rsidP="00F57065">
      <w:pPr>
        <w:widowControl/>
        <w:spacing w:after="120" w:line="600" w:lineRule="exact"/>
        <w:jc w:val="left"/>
        <w:rPr>
          <w:rFonts w:ascii="仿宋" w:eastAsia="仿宋" w:hAnsi="宋体" w:cs="宋体" w:hint="eastAsia"/>
          <w:color w:val="000000"/>
          <w:kern w:val="0"/>
          <w:szCs w:val="21"/>
        </w:rPr>
      </w:pPr>
    </w:p>
    <w:p w:rsidR="00F57065" w:rsidRPr="00F57065" w:rsidRDefault="00F57065" w:rsidP="00F57065">
      <w:pPr>
        <w:widowControl/>
        <w:spacing w:after="120" w:line="600" w:lineRule="exact"/>
        <w:ind w:firstLineChars="50" w:firstLine="89"/>
        <w:jc w:val="right"/>
        <w:rPr>
          <w:rFonts w:ascii="宋体" w:eastAsia="宋体" w:hAnsi="宋体" w:cs="宋体" w:hint="eastAsia"/>
          <w:color w:val="333333"/>
          <w:kern w:val="0"/>
          <w:szCs w:val="21"/>
        </w:rPr>
      </w:pPr>
      <w:r w:rsidRPr="00F57065">
        <w:rPr>
          <w:rFonts w:ascii="宋体" w:eastAsia="宋体" w:hAnsi="宋体" w:cs="宋体" w:hint="eastAsia"/>
          <w:color w:val="000000"/>
          <w:spacing w:val="-16"/>
          <w:kern w:val="0"/>
          <w:szCs w:val="21"/>
        </w:rPr>
        <w:t>南海区发展规划和统计局（统计）</w:t>
      </w:r>
      <w:r w:rsidRPr="00F57065">
        <w:rPr>
          <w:rFonts w:ascii="宋体" w:eastAsia="宋体" w:hAnsi="宋体" w:cs="宋体" w:hint="eastAsia"/>
          <w:color w:val="333333"/>
          <w:spacing w:val="-16"/>
          <w:kern w:val="0"/>
          <w:szCs w:val="21"/>
        </w:rPr>
        <w:t xml:space="preserve">      南海区国土城建和水务局（住建）</w:t>
      </w:r>
    </w:p>
    <w:p w:rsidR="00F57065" w:rsidRPr="00F57065" w:rsidRDefault="00F57065" w:rsidP="00F57065">
      <w:pPr>
        <w:widowControl/>
        <w:spacing w:after="120" w:line="600" w:lineRule="exact"/>
        <w:ind w:firstLineChars="50" w:firstLine="105"/>
        <w:jc w:val="right"/>
        <w:rPr>
          <w:rFonts w:ascii="宋体" w:eastAsia="宋体" w:hAnsi="宋体" w:cs="宋体"/>
          <w:color w:val="333333"/>
          <w:kern w:val="0"/>
          <w:szCs w:val="21"/>
        </w:rPr>
      </w:pPr>
      <w:r w:rsidRPr="00F57065">
        <w:rPr>
          <w:rFonts w:ascii="宋体" w:eastAsia="宋体" w:hAnsi="宋体" w:cs="宋体" w:hint="eastAsia"/>
          <w:color w:val="333333"/>
          <w:kern w:val="0"/>
          <w:szCs w:val="21"/>
        </w:rPr>
        <w:t>2015年12月14日</w:t>
      </w:r>
    </w:p>
    <w:p w:rsidR="00F57065" w:rsidRPr="00F57065" w:rsidRDefault="00F57065" w:rsidP="00F57065">
      <w:pPr>
        <w:widowControl/>
        <w:spacing w:after="120" w:line="600" w:lineRule="exact"/>
        <w:ind w:firstLineChars="50" w:firstLine="105"/>
        <w:jc w:val="right"/>
        <w:rPr>
          <w:rFonts w:ascii="宋体" w:eastAsia="宋体" w:hAnsi="宋体" w:cs="宋体"/>
          <w:color w:val="000000"/>
          <w:kern w:val="0"/>
          <w:szCs w:val="21"/>
        </w:rPr>
      </w:pPr>
      <w:r w:rsidRPr="00F57065">
        <w:rPr>
          <w:rFonts w:ascii="宋体" w:eastAsia="宋体" w:hAnsi="宋体" w:cs="宋体" w:hint="eastAsia"/>
          <w:color w:val="333333"/>
          <w:kern w:val="0"/>
          <w:szCs w:val="21"/>
        </w:rPr>
        <w:t>（联系人：梁玉心，联系电话：86334450）</w:t>
      </w:r>
    </w:p>
    <w:p w:rsidR="00F57065" w:rsidRPr="00F57065" w:rsidRDefault="00F57065">
      <w:pPr>
        <w:rPr>
          <w:rFonts w:hint="eastAsia"/>
        </w:rPr>
      </w:pPr>
    </w:p>
    <w:sectPr w:rsidR="00F57065" w:rsidRPr="00F5706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58F5" w:rsidRDefault="002B58F5" w:rsidP="00F57065">
      <w:r>
        <w:separator/>
      </w:r>
    </w:p>
  </w:endnote>
  <w:endnote w:type="continuationSeparator" w:id="1">
    <w:p w:rsidR="002B58F5" w:rsidRDefault="002B58F5" w:rsidP="00F5706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仿宋">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58F5" w:rsidRDefault="002B58F5" w:rsidP="00F57065">
      <w:r>
        <w:separator/>
      </w:r>
    </w:p>
  </w:footnote>
  <w:footnote w:type="continuationSeparator" w:id="1">
    <w:p w:rsidR="002B58F5" w:rsidRDefault="002B58F5" w:rsidP="00F5706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57065"/>
    <w:rsid w:val="002B58F5"/>
    <w:rsid w:val="00F5706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5706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57065"/>
    <w:rPr>
      <w:sz w:val="18"/>
      <w:szCs w:val="18"/>
    </w:rPr>
  </w:style>
  <w:style w:type="paragraph" w:styleId="a4">
    <w:name w:val="footer"/>
    <w:basedOn w:val="a"/>
    <w:link w:val="Char0"/>
    <w:uiPriority w:val="99"/>
    <w:semiHidden/>
    <w:unhideWhenUsed/>
    <w:rsid w:val="00F57065"/>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57065"/>
    <w:rPr>
      <w:sz w:val="18"/>
      <w:szCs w:val="18"/>
    </w:rPr>
  </w:style>
  <w:style w:type="character" w:styleId="a5">
    <w:name w:val="Hyperlink"/>
    <w:basedOn w:val="a0"/>
    <w:uiPriority w:val="99"/>
    <w:semiHidden/>
    <w:unhideWhenUsed/>
    <w:rsid w:val="00F57065"/>
    <w:rPr>
      <w:strike w:val="0"/>
      <w:dstrike w:val="0"/>
      <w:color w:val="343434"/>
      <w:sz w:val="20"/>
      <w:szCs w:val="20"/>
      <w:u w:val="none"/>
      <w:effect w:val="none"/>
    </w:rPr>
  </w:style>
  <w:style w:type="paragraph" w:styleId="a6">
    <w:name w:val="Balloon Text"/>
    <w:basedOn w:val="a"/>
    <w:link w:val="Char1"/>
    <w:uiPriority w:val="99"/>
    <w:semiHidden/>
    <w:unhideWhenUsed/>
    <w:rsid w:val="00F57065"/>
    <w:rPr>
      <w:sz w:val="18"/>
      <w:szCs w:val="18"/>
    </w:rPr>
  </w:style>
  <w:style w:type="character" w:customStyle="1" w:styleId="Char1">
    <w:name w:val="批注框文本 Char"/>
    <w:basedOn w:val="a0"/>
    <w:link w:val="a6"/>
    <w:uiPriority w:val="99"/>
    <w:semiHidden/>
    <w:rsid w:val="00F57065"/>
    <w:rPr>
      <w:sz w:val="18"/>
      <w:szCs w:val="18"/>
    </w:rPr>
  </w:style>
</w:styles>
</file>

<file path=word/webSettings.xml><?xml version="1.0" encoding="utf-8"?>
<w:webSettings xmlns:r="http://schemas.openxmlformats.org/officeDocument/2006/relationships" xmlns:w="http://schemas.openxmlformats.org/wordprocessingml/2006/main">
  <w:divs>
    <w:div w:id="1483083024">
      <w:bodyDiv w:val="1"/>
      <w:marLeft w:val="0"/>
      <w:marRight w:val="0"/>
      <w:marTop w:val="0"/>
      <w:marBottom w:val="0"/>
      <w:divBdr>
        <w:top w:val="none" w:sz="0" w:space="0" w:color="auto"/>
        <w:left w:val="none" w:sz="0" w:space="0" w:color="auto"/>
        <w:bottom w:val="none" w:sz="0" w:space="0" w:color="auto"/>
        <w:right w:val="none" w:sz="0" w:space="0" w:color="auto"/>
      </w:divBdr>
      <w:divsChild>
        <w:div w:id="1476290232">
          <w:marLeft w:val="0"/>
          <w:marRight w:val="0"/>
          <w:marTop w:val="60"/>
          <w:marBottom w:val="0"/>
          <w:divBdr>
            <w:top w:val="dashed" w:sz="2" w:space="0" w:color="0000FF"/>
            <w:left w:val="dashed" w:sz="2" w:space="0" w:color="0000FF"/>
            <w:bottom w:val="dashed" w:sz="2" w:space="0" w:color="0000FF"/>
            <w:right w:val="dashed" w:sz="2" w:space="0" w:color="0000FF"/>
          </w:divBdr>
          <w:divsChild>
            <w:div w:id="400373296">
              <w:marLeft w:val="150"/>
              <w:marRight w:val="0"/>
              <w:marTop w:val="75"/>
              <w:marBottom w:val="0"/>
              <w:divBdr>
                <w:top w:val="dashed" w:sz="2" w:space="0" w:color="CCCCCC"/>
                <w:left w:val="dashed" w:sz="2" w:space="0" w:color="CCCCCC"/>
                <w:bottom w:val="dashed" w:sz="2" w:space="0" w:color="CCCCCC"/>
                <w:right w:val="dashed" w:sz="2" w:space="0" w:color="CCCCCC"/>
              </w:divBdr>
              <w:divsChild>
                <w:div w:id="780613827">
                  <w:marLeft w:val="0"/>
                  <w:marRight w:val="0"/>
                  <w:marTop w:val="0"/>
                  <w:marBottom w:val="0"/>
                  <w:divBdr>
                    <w:top w:val="dashed" w:sz="2" w:space="0" w:color="CCCCCC"/>
                    <w:left w:val="dashed" w:sz="2" w:space="0" w:color="CCCCCC"/>
                    <w:bottom w:val="dashed" w:sz="2" w:space="0" w:color="CCCCCC"/>
                    <w:right w:val="dashed" w:sz="2" w:space="0" w:color="CCCCCC"/>
                  </w:divBdr>
                  <w:divsChild>
                    <w:div w:id="1329216597">
                      <w:marLeft w:val="1275"/>
                      <w:marRight w:val="0"/>
                      <w:marTop w:val="375"/>
                      <w:marBottom w:val="0"/>
                      <w:divBdr>
                        <w:top w:val="dashed" w:sz="2" w:space="0" w:color="FF00FF"/>
                        <w:left w:val="dashed" w:sz="2" w:space="0" w:color="FF00FF"/>
                        <w:bottom w:val="dashed" w:sz="2" w:space="0" w:color="FF00FF"/>
                        <w:right w:val="dashed" w:sz="2" w:space="0" w:color="FF00FF"/>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3" Type="http://schemas.openxmlformats.org/officeDocument/2006/relationships/webSettings" Target="webSettings.xml"/><Relationship Id="rId7" Type="http://schemas.openxmlformats.org/officeDocument/2006/relationships/hyperlink" Target="http://10.168.10.146/cms/html/files/2015-12/18/20151218103738128970963.xls"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gif"/><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10.168.10.146/cms/html/files/2015-12/18/20151218103748275637088.zip"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99</Words>
  <Characters>566</Characters>
  <Application>Microsoft Office Word</Application>
  <DocSecurity>0</DocSecurity>
  <Lines>4</Lines>
  <Paragraphs>1</Paragraphs>
  <ScaleCrop>false</ScaleCrop>
  <Company/>
  <LinksUpToDate>false</LinksUpToDate>
  <CharactersWithSpaces>664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2015-12-21T01:22:00Z</dcterms:created>
  <dcterms:modified xsi:type="dcterms:W3CDTF">2015-12-21T01:23:00Z</dcterms:modified>
</cp:coreProperties>
</file>