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FB3765" w:rsidP="00FB3765">
      <w:pPr>
        <w:jc w:val="center"/>
        <w:rPr>
          <w:rFonts w:hint="eastAsia"/>
          <w:b/>
          <w:bCs/>
          <w:color w:val="333333"/>
          <w:kern w:val="36"/>
          <w:sz w:val="32"/>
          <w:szCs w:val="32"/>
        </w:rPr>
      </w:pPr>
      <w:r>
        <w:rPr>
          <w:rFonts w:hint="eastAsia"/>
          <w:b/>
          <w:bCs/>
          <w:color w:val="333333"/>
          <w:kern w:val="36"/>
          <w:sz w:val="32"/>
          <w:szCs w:val="32"/>
        </w:rPr>
        <w:t>佛山市南海区国土城建和水务局关于加强近期平安创建宣传工作的通知</w:t>
      </w:r>
    </w:p>
    <w:p w:rsidR="00FB3765" w:rsidRDefault="00FB3765">
      <w:pPr>
        <w:rPr>
          <w:rFonts w:hint="eastAsia"/>
          <w:b/>
          <w:bCs/>
          <w:color w:val="333333"/>
          <w:kern w:val="36"/>
          <w:sz w:val="32"/>
          <w:szCs w:val="32"/>
        </w:rPr>
      </w:pPr>
    </w:p>
    <w:p w:rsidR="00FB3765" w:rsidRPr="00FB3765" w:rsidRDefault="00FB3765" w:rsidP="00FB3765">
      <w:pPr>
        <w:widowControl/>
        <w:spacing w:after="120" w:line="375" w:lineRule="atLeast"/>
        <w:jc w:val="left"/>
        <w:rPr>
          <w:rFonts w:ascii="宋体" w:eastAsia="宋体" w:hAnsi="宋体" w:cs="宋体"/>
          <w:color w:val="333333"/>
          <w:kern w:val="0"/>
          <w:szCs w:val="21"/>
        </w:rPr>
      </w:pPr>
      <w:r w:rsidRPr="00FB3765">
        <w:rPr>
          <w:rFonts w:ascii="宋体" w:eastAsia="宋体" w:hAnsi="宋体" w:cs="宋体" w:hint="eastAsia"/>
          <w:color w:val="333333"/>
          <w:kern w:val="0"/>
          <w:sz w:val="24"/>
          <w:szCs w:val="24"/>
        </w:rPr>
        <w:t>各镇（街道）国土城建和水务局，区建筑工程施工安全监督站，各建设、施工和监理单位：</w:t>
      </w:r>
    </w:p>
    <w:p w:rsidR="00FB3765" w:rsidRPr="00FB3765" w:rsidRDefault="00FB3765" w:rsidP="00FB3765">
      <w:pPr>
        <w:widowControl/>
        <w:spacing w:after="120" w:line="375" w:lineRule="atLeast"/>
        <w:jc w:val="left"/>
        <w:rPr>
          <w:rFonts w:ascii="宋体" w:eastAsia="宋体" w:hAnsi="宋体" w:cs="宋体" w:hint="eastAsia"/>
          <w:color w:val="333333"/>
          <w:kern w:val="0"/>
          <w:szCs w:val="21"/>
        </w:rPr>
      </w:pPr>
      <w:r w:rsidRPr="00FB3765">
        <w:rPr>
          <w:rFonts w:ascii="宋体" w:eastAsia="宋体" w:hAnsi="宋体" w:cs="宋体" w:hint="eastAsia"/>
          <w:color w:val="333333"/>
          <w:kern w:val="0"/>
          <w:sz w:val="24"/>
          <w:szCs w:val="24"/>
        </w:rPr>
        <w:t>    为进一步加强我区房屋市政工程平安创建宣传工作，根据南海区综治办《关于加强近期平安创建宣传工作的通知》文件要求，我局将于近期印制一批平安创建宣传资料派发给你们，并提出以下要求：</w:t>
      </w:r>
    </w:p>
    <w:p w:rsidR="00FB3765" w:rsidRPr="00FB3765" w:rsidRDefault="00FB3765" w:rsidP="00FB3765">
      <w:pPr>
        <w:widowControl/>
        <w:spacing w:after="120" w:line="375" w:lineRule="atLeast"/>
        <w:jc w:val="left"/>
        <w:rPr>
          <w:rFonts w:ascii="宋体" w:eastAsia="宋体" w:hAnsi="宋体" w:cs="宋体" w:hint="eastAsia"/>
          <w:color w:val="333333"/>
          <w:kern w:val="0"/>
          <w:szCs w:val="21"/>
        </w:rPr>
      </w:pPr>
      <w:r w:rsidRPr="00FB3765">
        <w:rPr>
          <w:rFonts w:ascii="宋体" w:eastAsia="宋体" w:hAnsi="宋体" w:cs="宋体" w:hint="eastAsia"/>
          <w:color w:val="333333"/>
          <w:kern w:val="0"/>
          <w:sz w:val="24"/>
          <w:szCs w:val="24"/>
        </w:rPr>
        <w:t>    一、请各建设、施工和监理单位根据工地实际情况，以平安创建为契机，加强安全生产知识宣传，落实各项安全生产措施，进一步提高项目管理人员及施工作业人员的安全生产意识。</w:t>
      </w:r>
    </w:p>
    <w:p w:rsidR="00FB3765" w:rsidRPr="00FB3765" w:rsidRDefault="00FB3765" w:rsidP="00FB3765">
      <w:pPr>
        <w:widowControl/>
        <w:spacing w:after="120" w:line="375" w:lineRule="atLeast"/>
        <w:jc w:val="left"/>
        <w:rPr>
          <w:rFonts w:ascii="宋体" w:eastAsia="宋体" w:hAnsi="宋体" w:cs="宋体" w:hint="eastAsia"/>
          <w:color w:val="333333"/>
          <w:kern w:val="0"/>
          <w:szCs w:val="21"/>
        </w:rPr>
      </w:pPr>
      <w:r w:rsidRPr="00FB3765">
        <w:rPr>
          <w:rFonts w:ascii="宋体" w:eastAsia="宋体" w:hAnsi="宋体" w:cs="宋体" w:hint="eastAsia"/>
          <w:color w:val="333333"/>
          <w:kern w:val="0"/>
          <w:sz w:val="24"/>
          <w:szCs w:val="24"/>
        </w:rPr>
        <w:t>    二、请各镇（街道）国土城建和水务局、区建筑工程施工安全监督站于11月8日前将所辖的在建工地数上报我局质安科，以便分配宣传资料。</w:t>
      </w:r>
    </w:p>
    <w:p w:rsidR="00FB3765" w:rsidRPr="00FB3765" w:rsidRDefault="00FB3765" w:rsidP="00FB3765">
      <w:pPr>
        <w:widowControl/>
        <w:spacing w:after="120" w:line="375" w:lineRule="atLeast"/>
        <w:jc w:val="left"/>
        <w:rPr>
          <w:rFonts w:ascii="宋体" w:eastAsia="宋体" w:hAnsi="宋体" w:cs="宋体" w:hint="eastAsia"/>
          <w:color w:val="333333"/>
          <w:kern w:val="0"/>
          <w:szCs w:val="21"/>
        </w:rPr>
      </w:pPr>
      <w:r w:rsidRPr="00FB3765">
        <w:rPr>
          <w:rFonts w:ascii="宋体" w:eastAsia="宋体" w:hAnsi="宋体" w:cs="宋体" w:hint="eastAsia"/>
          <w:color w:val="333333"/>
          <w:kern w:val="0"/>
          <w:sz w:val="24"/>
          <w:szCs w:val="24"/>
        </w:rPr>
        <w:t>    三、请各镇（街道）国土城建和水务局、区建筑工程施工安全监督站于11月10日到我局质安科领取宣传资料，迅速派发给各工地，督促工地将宣传资料迅速张贴于工地出入口等显眼位置，并于11月14日上午下班前将平安创建宣传工作情况（含图片资料）报送我局质安科。</w:t>
      </w:r>
    </w:p>
    <w:p w:rsidR="00FB3765" w:rsidRPr="00FB3765" w:rsidRDefault="00FB3765" w:rsidP="00FB3765">
      <w:pPr>
        <w:widowControl/>
        <w:spacing w:after="120" w:line="375" w:lineRule="atLeast"/>
        <w:jc w:val="left"/>
        <w:rPr>
          <w:rFonts w:ascii="宋体" w:eastAsia="宋体" w:hAnsi="宋体" w:cs="宋体" w:hint="eastAsia"/>
          <w:color w:val="333333"/>
          <w:kern w:val="0"/>
          <w:szCs w:val="21"/>
        </w:rPr>
      </w:pPr>
      <w:r w:rsidRPr="00FB3765">
        <w:rPr>
          <w:rFonts w:ascii="宋体" w:eastAsia="宋体" w:hAnsi="宋体" w:cs="宋体" w:hint="eastAsia"/>
          <w:color w:val="333333"/>
          <w:kern w:val="0"/>
          <w:szCs w:val="21"/>
        </w:rPr>
        <w:t> </w:t>
      </w:r>
    </w:p>
    <w:p w:rsidR="00FB3765" w:rsidRPr="00FB3765" w:rsidRDefault="00FB3765" w:rsidP="00FB3765">
      <w:pPr>
        <w:widowControl/>
        <w:spacing w:after="120" w:line="375" w:lineRule="atLeast"/>
        <w:jc w:val="left"/>
        <w:rPr>
          <w:rFonts w:ascii="宋体" w:eastAsia="宋体" w:hAnsi="宋体" w:cs="宋体" w:hint="eastAsia"/>
          <w:color w:val="333333"/>
          <w:kern w:val="0"/>
          <w:szCs w:val="21"/>
        </w:rPr>
      </w:pPr>
      <w:r w:rsidRPr="00FB3765">
        <w:rPr>
          <w:rFonts w:ascii="宋体" w:eastAsia="宋体" w:hAnsi="宋体" w:cs="宋体" w:hint="eastAsia"/>
          <w:color w:val="333333"/>
          <w:kern w:val="0"/>
          <w:szCs w:val="21"/>
        </w:rPr>
        <w:t> </w:t>
      </w:r>
    </w:p>
    <w:p w:rsidR="00FB3765" w:rsidRPr="00FB3765" w:rsidRDefault="00FB3765" w:rsidP="00FB3765">
      <w:pPr>
        <w:widowControl/>
        <w:spacing w:after="120" w:line="375" w:lineRule="atLeast"/>
        <w:jc w:val="left"/>
        <w:rPr>
          <w:rFonts w:ascii="宋体" w:eastAsia="宋体" w:hAnsi="宋体" w:cs="宋体" w:hint="eastAsia"/>
          <w:color w:val="333333"/>
          <w:kern w:val="0"/>
          <w:szCs w:val="21"/>
        </w:rPr>
      </w:pPr>
      <w:r w:rsidRPr="00FB3765">
        <w:rPr>
          <w:rFonts w:ascii="宋体" w:eastAsia="宋体" w:hAnsi="宋体" w:cs="宋体" w:hint="eastAsia"/>
          <w:color w:val="333333"/>
          <w:kern w:val="0"/>
          <w:szCs w:val="21"/>
        </w:rPr>
        <w:t> </w:t>
      </w:r>
    </w:p>
    <w:p w:rsidR="00FB3765" w:rsidRPr="00FB3765" w:rsidRDefault="00FB3765" w:rsidP="00FB3765">
      <w:pPr>
        <w:widowControl/>
        <w:spacing w:after="120" w:line="375" w:lineRule="atLeast"/>
        <w:jc w:val="left"/>
        <w:rPr>
          <w:rFonts w:ascii="宋体" w:eastAsia="宋体" w:hAnsi="宋体" w:cs="宋体" w:hint="eastAsia"/>
          <w:color w:val="333333"/>
          <w:kern w:val="0"/>
          <w:szCs w:val="21"/>
        </w:rPr>
      </w:pPr>
      <w:r w:rsidRPr="00FB3765">
        <w:rPr>
          <w:rFonts w:ascii="宋体" w:eastAsia="宋体" w:hAnsi="宋体" w:cs="宋体" w:hint="eastAsia"/>
          <w:color w:val="333333"/>
          <w:kern w:val="0"/>
          <w:sz w:val="24"/>
          <w:szCs w:val="24"/>
        </w:rPr>
        <w:t>                          </w:t>
      </w:r>
      <w:r>
        <w:rPr>
          <w:rFonts w:ascii="宋体" w:eastAsia="宋体" w:hAnsi="宋体" w:cs="宋体" w:hint="eastAsia"/>
          <w:color w:val="333333"/>
          <w:kern w:val="0"/>
          <w:sz w:val="24"/>
          <w:szCs w:val="24"/>
        </w:rPr>
        <w:t>                            </w:t>
      </w:r>
      <w:r w:rsidRPr="00FB3765">
        <w:rPr>
          <w:rFonts w:ascii="宋体" w:eastAsia="宋体" w:hAnsi="宋体" w:cs="宋体" w:hint="eastAsia"/>
          <w:color w:val="333333"/>
          <w:kern w:val="0"/>
          <w:sz w:val="24"/>
          <w:szCs w:val="24"/>
        </w:rPr>
        <w:t>佛山市南海区国土城建和水务局</w:t>
      </w:r>
    </w:p>
    <w:p w:rsidR="00FB3765" w:rsidRPr="00FB3765" w:rsidRDefault="00FB3765" w:rsidP="00FB3765">
      <w:pPr>
        <w:widowControl/>
        <w:spacing w:after="120" w:line="375" w:lineRule="atLeast"/>
        <w:jc w:val="left"/>
        <w:rPr>
          <w:rFonts w:ascii="宋体" w:eastAsia="宋体" w:hAnsi="宋体" w:cs="宋体" w:hint="eastAsia"/>
          <w:color w:val="333333"/>
          <w:kern w:val="0"/>
          <w:szCs w:val="21"/>
        </w:rPr>
      </w:pPr>
      <w:r w:rsidRPr="00FB3765">
        <w:rPr>
          <w:rFonts w:ascii="宋体" w:eastAsia="宋体" w:hAnsi="宋体" w:cs="宋体" w:hint="eastAsia"/>
          <w:color w:val="333333"/>
          <w:kern w:val="0"/>
          <w:sz w:val="24"/>
          <w:szCs w:val="24"/>
        </w:rPr>
        <w:t>                    </w:t>
      </w:r>
      <w:r>
        <w:rPr>
          <w:rFonts w:ascii="宋体" w:eastAsia="宋体" w:hAnsi="宋体" w:cs="宋体" w:hint="eastAsia"/>
          <w:color w:val="333333"/>
          <w:kern w:val="0"/>
          <w:sz w:val="24"/>
          <w:szCs w:val="24"/>
        </w:rPr>
        <w:t xml:space="preserve"> </w:t>
      </w:r>
      <w:r w:rsidRPr="00FB3765">
        <w:rPr>
          <w:rFonts w:ascii="宋体" w:eastAsia="宋体" w:hAnsi="宋体" w:cs="宋体" w:hint="eastAsia"/>
          <w:color w:val="333333"/>
          <w:kern w:val="0"/>
          <w:sz w:val="24"/>
          <w:szCs w:val="24"/>
        </w:rPr>
        <w:t>                                   </w:t>
      </w:r>
      <w:r>
        <w:rPr>
          <w:rFonts w:ascii="宋体" w:eastAsia="宋体" w:hAnsi="宋体" w:cs="宋体" w:hint="eastAsia"/>
          <w:color w:val="333333"/>
          <w:kern w:val="0"/>
          <w:sz w:val="24"/>
          <w:szCs w:val="24"/>
        </w:rPr>
        <w:t xml:space="preserve"> </w:t>
      </w:r>
      <w:r w:rsidRPr="00FB3765">
        <w:rPr>
          <w:rFonts w:ascii="宋体" w:eastAsia="宋体" w:hAnsi="宋体" w:cs="宋体" w:hint="eastAsia"/>
          <w:color w:val="333333"/>
          <w:kern w:val="0"/>
          <w:sz w:val="24"/>
          <w:szCs w:val="24"/>
        </w:rPr>
        <w:t>      2016年11月8日</w:t>
      </w:r>
    </w:p>
    <w:p w:rsidR="00FB3765" w:rsidRPr="00FB3765" w:rsidRDefault="00FB3765" w:rsidP="00FB3765">
      <w:pPr>
        <w:widowControl/>
        <w:spacing w:after="120" w:line="375" w:lineRule="atLeast"/>
        <w:ind w:firstLineChars="1100" w:firstLine="2640"/>
        <w:jc w:val="left"/>
        <w:rPr>
          <w:rFonts w:ascii="宋体" w:eastAsia="宋体" w:hAnsi="宋体" w:cs="宋体" w:hint="eastAsia"/>
          <w:color w:val="333333"/>
          <w:kern w:val="0"/>
          <w:szCs w:val="21"/>
        </w:rPr>
      </w:pPr>
      <w:r w:rsidRPr="00FB3765">
        <w:rPr>
          <w:rFonts w:ascii="宋体" w:eastAsia="宋体" w:hAnsi="宋体" w:cs="宋体" w:hint="eastAsia"/>
          <w:color w:val="333333"/>
          <w:kern w:val="0"/>
          <w:sz w:val="24"/>
          <w:szCs w:val="24"/>
        </w:rPr>
        <w:t>（联系人：吴明亮，联系电话：86320715）</w:t>
      </w:r>
    </w:p>
    <w:p w:rsidR="00FB3765" w:rsidRDefault="00FB3765"/>
    <w:sectPr w:rsidR="00FB376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1C22" w:rsidRDefault="004A1C22" w:rsidP="00FB3765">
      <w:r>
        <w:separator/>
      </w:r>
    </w:p>
  </w:endnote>
  <w:endnote w:type="continuationSeparator" w:id="1">
    <w:p w:rsidR="004A1C22" w:rsidRDefault="004A1C22" w:rsidP="00FB376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1C22" w:rsidRDefault="004A1C22" w:rsidP="00FB3765">
      <w:r>
        <w:separator/>
      </w:r>
    </w:p>
  </w:footnote>
  <w:footnote w:type="continuationSeparator" w:id="1">
    <w:p w:rsidR="004A1C22" w:rsidRDefault="004A1C22" w:rsidP="00FB376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B3765"/>
    <w:rsid w:val="004A1C22"/>
    <w:rsid w:val="00FB376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B376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B3765"/>
    <w:rPr>
      <w:sz w:val="18"/>
      <w:szCs w:val="18"/>
    </w:rPr>
  </w:style>
  <w:style w:type="paragraph" w:styleId="a4">
    <w:name w:val="footer"/>
    <w:basedOn w:val="a"/>
    <w:link w:val="Char0"/>
    <w:uiPriority w:val="99"/>
    <w:semiHidden/>
    <w:unhideWhenUsed/>
    <w:rsid w:val="00FB376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B3765"/>
    <w:rPr>
      <w:sz w:val="18"/>
      <w:szCs w:val="18"/>
    </w:rPr>
  </w:style>
</w:styles>
</file>

<file path=word/webSettings.xml><?xml version="1.0" encoding="utf-8"?>
<w:webSettings xmlns:r="http://schemas.openxmlformats.org/officeDocument/2006/relationships" xmlns:w="http://schemas.openxmlformats.org/wordprocessingml/2006/main">
  <w:divs>
    <w:div w:id="500311455">
      <w:bodyDiv w:val="1"/>
      <w:marLeft w:val="0"/>
      <w:marRight w:val="0"/>
      <w:marTop w:val="0"/>
      <w:marBottom w:val="0"/>
      <w:divBdr>
        <w:top w:val="none" w:sz="0" w:space="0" w:color="auto"/>
        <w:left w:val="none" w:sz="0" w:space="0" w:color="auto"/>
        <w:bottom w:val="none" w:sz="0" w:space="0" w:color="auto"/>
        <w:right w:val="none" w:sz="0" w:space="0" w:color="auto"/>
      </w:divBdr>
      <w:divsChild>
        <w:div w:id="2140491252">
          <w:marLeft w:val="0"/>
          <w:marRight w:val="0"/>
          <w:marTop w:val="60"/>
          <w:marBottom w:val="0"/>
          <w:divBdr>
            <w:top w:val="dashed" w:sz="2" w:space="0" w:color="0000FF"/>
            <w:left w:val="dashed" w:sz="2" w:space="0" w:color="0000FF"/>
            <w:bottom w:val="dashed" w:sz="2" w:space="0" w:color="0000FF"/>
            <w:right w:val="dashed" w:sz="2" w:space="0" w:color="0000FF"/>
          </w:divBdr>
          <w:divsChild>
            <w:div w:id="983193332">
              <w:marLeft w:val="150"/>
              <w:marRight w:val="0"/>
              <w:marTop w:val="75"/>
              <w:marBottom w:val="0"/>
              <w:divBdr>
                <w:top w:val="dashed" w:sz="2" w:space="0" w:color="CCCCCC"/>
                <w:left w:val="dashed" w:sz="2" w:space="0" w:color="CCCCCC"/>
                <w:bottom w:val="dashed" w:sz="2" w:space="0" w:color="CCCCCC"/>
                <w:right w:val="dashed" w:sz="2" w:space="0" w:color="CCCCCC"/>
              </w:divBdr>
              <w:divsChild>
                <w:div w:id="1267542167">
                  <w:marLeft w:val="0"/>
                  <w:marRight w:val="0"/>
                  <w:marTop w:val="0"/>
                  <w:marBottom w:val="0"/>
                  <w:divBdr>
                    <w:top w:val="dashed" w:sz="2" w:space="0" w:color="CCCCCC"/>
                    <w:left w:val="dashed" w:sz="2" w:space="0" w:color="CCCCCC"/>
                    <w:bottom w:val="dashed" w:sz="2" w:space="0" w:color="CCCCCC"/>
                    <w:right w:val="dashed" w:sz="2" w:space="0" w:color="CCCCCC"/>
                  </w:divBdr>
                  <w:divsChild>
                    <w:div w:id="676732825">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92</Words>
  <Characters>529</Characters>
  <Application>Microsoft Office Word</Application>
  <DocSecurity>0</DocSecurity>
  <Lines>4</Lines>
  <Paragraphs>1</Paragraphs>
  <ScaleCrop>false</ScaleCrop>
  <Company>Regaltec</Company>
  <LinksUpToDate>false</LinksUpToDate>
  <CharactersWithSpaces>620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2016-11-09T06:39:00Z</dcterms:created>
  <dcterms:modified xsi:type="dcterms:W3CDTF">2016-11-09T06:39:00Z</dcterms:modified>
</cp:coreProperties>
</file>