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615F1D" w:rsidP="00615F1D">
      <w:pPr>
        <w:jc w:val="center"/>
        <w:rPr>
          <w:rFonts w:hint="eastAsia"/>
          <w:b/>
          <w:bCs/>
          <w:color w:val="333333"/>
          <w:kern w:val="36"/>
          <w:sz w:val="32"/>
          <w:szCs w:val="32"/>
        </w:rPr>
      </w:pPr>
      <w:r>
        <w:rPr>
          <w:rFonts w:hint="eastAsia"/>
          <w:b/>
          <w:bCs/>
          <w:color w:val="333333"/>
          <w:kern w:val="36"/>
          <w:sz w:val="32"/>
          <w:szCs w:val="32"/>
        </w:rPr>
        <w:t>佛山市南海区国土城建和水务局转发佛山市住房和城乡建设管理局关于印发《佛山市燃气企业诚信档案和不良行为公示制度》的通知</w:t>
      </w:r>
    </w:p>
    <w:p w:rsidR="00615F1D" w:rsidRDefault="00615F1D">
      <w:pPr>
        <w:rPr>
          <w:rFonts w:hint="eastAsia"/>
          <w:b/>
          <w:bCs/>
          <w:color w:val="333333"/>
          <w:kern w:val="36"/>
          <w:sz w:val="32"/>
          <w:szCs w:val="32"/>
        </w:rPr>
      </w:pPr>
    </w:p>
    <w:p w:rsidR="00615F1D" w:rsidRPr="00615F1D" w:rsidRDefault="00615F1D" w:rsidP="00615F1D">
      <w:pPr>
        <w:widowControl/>
        <w:spacing w:line="419" w:lineRule="atLeast"/>
        <w:jc w:val="center"/>
        <w:rPr>
          <w:rFonts w:ascii="宋体" w:eastAsia="宋体" w:hAnsi="宋体" w:cs="宋体"/>
          <w:color w:val="333333"/>
          <w:kern w:val="0"/>
          <w:szCs w:val="21"/>
        </w:rPr>
      </w:pPr>
      <w:r w:rsidRPr="00615F1D">
        <w:rPr>
          <w:rFonts w:ascii="仿宋_GB2312" w:eastAsia="仿宋_GB2312" w:hAnsi="宋体" w:cs="宋体" w:hint="eastAsia"/>
          <w:color w:val="000000"/>
          <w:kern w:val="0"/>
          <w:sz w:val="27"/>
          <w:szCs w:val="27"/>
        </w:rPr>
        <w:t>南建设函〔2016〕487号</w:t>
      </w:r>
    </w:p>
    <w:p w:rsidR="00615F1D" w:rsidRPr="00615F1D" w:rsidRDefault="00615F1D" w:rsidP="00615F1D">
      <w:pPr>
        <w:widowControl/>
        <w:spacing w:line="360" w:lineRule="atLeast"/>
        <w:rPr>
          <w:rFonts w:ascii="宋体" w:eastAsia="宋体" w:hAnsi="宋体" w:cs="宋体" w:hint="eastAsia"/>
          <w:color w:val="333333"/>
          <w:kern w:val="0"/>
          <w:szCs w:val="21"/>
        </w:rPr>
      </w:pPr>
      <w:r w:rsidRPr="00615F1D">
        <w:rPr>
          <w:rFonts w:ascii="宋体" w:eastAsia="宋体" w:hAnsi="宋体" w:cs="宋体" w:hint="eastAsia"/>
          <w:color w:val="333333"/>
          <w:kern w:val="0"/>
          <w:szCs w:val="21"/>
        </w:rPr>
        <w:t> </w:t>
      </w:r>
    </w:p>
    <w:p w:rsidR="00615F1D" w:rsidRPr="00615F1D" w:rsidRDefault="00615F1D" w:rsidP="00615F1D">
      <w:pPr>
        <w:widowControl/>
        <w:spacing w:line="360" w:lineRule="atLeast"/>
        <w:rPr>
          <w:rFonts w:ascii="宋体" w:eastAsia="宋体" w:hAnsi="宋体" w:cs="宋体" w:hint="eastAsia"/>
          <w:color w:val="333333"/>
          <w:kern w:val="0"/>
          <w:szCs w:val="21"/>
        </w:rPr>
      </w:pPr>
      <w:r w:rsidRPr="00615F1D">
        <w:rPr>
          <w:rFonts w:ascii="宋体" w:eastAsia="宋体" w:hAnsi="宋体" w:cs="宋体" w:hint="eastAsia"/>
          <w:color w:val="333333"/>
          <w:kern w:val="0"/>
          <w:szCs w:val="21"/>
        </w:rPr>
        <w:t> </w:t>
      </w:r>
      <w:r w:rsidRPr="00615F1D">
        <w:rPr>
          <w:rFonts w:ascii="仿宋_GB2312" w:eastAsia="仿宋_GB2312" w:hAnsi="宋体" w:cs="宋体" w:hint="eastAsia"/>
          <w:color w:val="333333"/>
          <w:kern w:val="0"/>
          <w:sz w:val="27"/>
          <w:szCs w:val="27"/>
        </w:rPr>
        <w:t>各镇国土城建和水务局、桂城街道市政管理处，各燃气企业：</w:t>
      </w:r>
    </w:p>
    <w:p w:rsidR="00615F1D" w:rsidRPr="00615F1D" w:rsidRDefault="00615F1D" w:rsidP="00615F1D">
      <w:pPr>
        <w:widowControl/>
        <w:spacing w:line="640" w:lineRule="atLeast"/>
        <w:ind w:firstLine="640"/>
        <w:rPr>
          <w:rFonts w:ascii="宋体" w:eastAsia="宋体" w:hAnsi="宋体" w:cs="宋体" w:hint="eastAsia"/>
          <w:color w:val="333333"/>
          <w:kern w:val="0"/>
          <w:szCs w:val="21"/>
        </w:rPr>
      </w:pPr>
      <w:r w:rsidRPr="00615F1D">
        <w:rPr>
          <w:rFonts w:ascii="仿宋_GB2312" w:eastAsia="仿宋_GB2312" w:hAnsi="宋体" w:cs="宋体" w:hint="eastAsia"/>
          <w:color w:val="333333"/>
          <w:kern w:val="0"/>
          <w:sz w:val="27"/>
          <w:szCs w:val="27"/>
        </w:rPr>
        <w:t>现将《佛山市住房和城乡建设管理局关于印发〈佛山市燃气企业诚信档案和不良行为公示制度〉的通知》（佛建管〔2016〕210号）转发给你们，请按照文件要求落实各项工作。</w:t>
      </w:r>
    </w:p>
    <w:p w:rsidR="00615F1D" w:rsidRPr="00615F1D" w:rsidRDefault="00615F1D" w:rsidP="00615F1D">
      <w:pPr>
        <w:widowControl/>
        <w:spacing w:line="640" w:lineRule="atLeast"/>
        <w:rPr>
          <w:rFonts w:ascii="宋体" w:eastAsia="宋体" w:hAnsi="宋体" w:cs="宋体" w:hint="eastAsia"/>
          <w:color w:val="333333"/>
          <w:kern w:val="0"/>
          <w:szCs w:val="21"/>
        </w:rPr>
      </w:pPr>
      <w:r w:rsidRPr="00615F1D">
        <w:rPr>
          <w:rFonts w:ascii="宋体" w:eastAsia="宋体" w:hAnsi="宋体" w:cs="宋体" w:hint="eastAsia"/>
          <w:color w:val="333333"/>
          <w:kern w:val="0"/>
          <w:szCs w:val="21"/>
        </w:rPr>
        <w:t> </w:t>
      </w:r>
    </w:p>
    <w:p w:rsidR="00615F1D" w:rsidRPr="00615F1D" w:rsidRDefault="00615F1D" w:rsidP="00615F1D">
      <w:pPr>
        <w:widowControl/>
        <w:spacing w:line="640" w:lineRule="atLeast"/>
        <w:rPr>
          <w:rFonts w:ascii="宋体" w:eastAsia="宋体" w:hAnsi="宋体" w:cs="宋体" w:hint="eastAsia"/>
          <w:color w:val="333333"/>
          <w:kern w:val="0"/>
          <w:szCs w:val="21"/>
        </w:rPr>
      </w:pPr>
      <w:r>
        <w:rPr>
          <w:rFonts w:ascii="仿宋_GB2312" w:eastAsia="仿宋_GB2312" w:hAnsi="宋体" w:cs="宋体"/>
          <w:noProof/>
          <w:color w:val="333333"/>
          <w:kern w:val="0"/>
          <w:sz w:val="27"/>
          <w:szCs w:val="27"/>
        </w:rPr>
        <w:drawing>
          <wp:inline distT="0" distB="0" distL="0" distR="0">
            <wp:extent cx="170180" cy="170180"/>
            <wp:effectExtent l="19050" t="0" r="1270" b="0"/>
            <wp:docPr id="1" name="图片 1" descr="http://cic.nanhai.gov.cn/cms/editors/editor1/sysimage/file/unkno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ic.nanhai.gov.cn/cms/editors/editor1/sysimage/file/unknow.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7" w:tgtFrame="_blank" w:history="1">
        <w:r w:rsidRPr="00615F1D">
          <w:rPr>
            <w:rFonts w:ascii="仿宋_GB2312" w:eastAsia="仿宋_GB2312" w:hAnsi="宋体" w:cs="宋体" w:hint="eastAsia"/>
            <w:color w:val="343434"/>
            <w:kern w:val="0"/>
            <w:sz w:val="20"/>
          </w:rPr>
          <w:t>佛建管〔2016〕210号_佛山市住房和城乡建设管理局关于印发《佛山市燃气企业诚信档案和不良行为公示制度》的通知_红头.wps</w:t>
        </w:r>
      </w:hyperlink>
    </w:p>
    <w:p w:rsidR="00615F1D" w:rsidRDefault="00615F1D" w:rsidP="00615F1D">
      <w:pPr>
        <w:widowControl/>
        <w:spacing w:line="640" w:lineRule="atLeast"/>
        <w:rPr>
          <w:rFonts w:ascii="宋体" w:eastAsia="宋体" w:hAnsi="宋体" w:cs="宋体" w:hint="eastAsia"/>
          <w:color w:val="333333"/>
          <w:kern w:val="0"/>
          <w:szCs w:val="21"/>
        </w:rPr>
      </w:pPr>
      <w:r w:rsidRPr="00615F1D">
        <w:rPr>
          <w:rFonts w:ascii="宋体" w:eastAsia="宋体" w:hAnsi="宋体" w:cs="宋体" w:hint="eastAsia"/>
          <w:color w:val="333333"/>
          <w:kern w:val="0"/>
          <w:szCs w:val="21"/>
        </w:rPr>
        <w:t> </w:t>
      </w:r>
    </w:p>
    <w:p w:rsidR="00615F1D" w:rsidRDefault="00615F1D" w:rsidP="00615F1D">
      <w:pPr>
        <w:widowControl/>
        <w:spacing w:line="640" w:lineRule="atLeast"/>
        <w:rPr>
          <w:rFonts w:ascii="宋体" w:eastAsia="宋体" w:hAnsi="宋体" w:cs="宋体" w:hint="eastAsia"/>
          <w:color w:val="333333"/>
          <w:kern w:val="0"/>
          <w:szCs w:val="21"/>
        </w:rPr>
      </w:pPr>
    </w:p>
    <w:p w:rsidR="00615F1D" w:rsidRPr="00615F1D" w:rsidRDefault="00615F1D" w:rsidP="00615F1D">
      <w:pPr>
        <w:widowControl/>
        <w:spacing w:line="640" w:lineRule="atLeast"/>
        <w:rPr>
          <w:rFonts w:ascii="宋体" w:eastAsia="宋体" w:hAnsi="宋体" w:cs="宋体" w:hint="eastAsia"/>
          <w:color w:val="333333"/>
          <w:kern w:val="0"/>
          <w:szCs w:val="21"/>
        </w:rPr>
      </w:pPr>
    </w:p>
    <w:p w:rsidR="00615F1D" w:rsidRPr="00615F1D" w:rsidRDefault="00615F1D" w:rsidP="00615F1D">
      <w:pPr>
        <w:widowControl/>
        <w:spacing w:line="640" w:lineRule="atLeast"/>
        <w:rPr>
          <w:rFonts w:ascii="宋体" w:eastAsia="宋体" w:hAnsi="宋体" w:cs="宋体" w:hint="eastAsia"/>
          <w:color w:val="333333"/>
          <w:kern w:val="0"/>
          <w:szCs w:val="21"/>
        </w:rPr>
      </w:pPr>
      <w:r>
        <w:rPr>
          <w:rFonts w:ascii="仿宋_GB2312" w:eastAsia="仿宋_GB2312" w:hAnsi="宋体" w:cs="宋体" w:hint="eastAsia"/>
          <w:color w:val="333333"/>
          <w:kern w:val="0"/>
          <w:sz w:val="27"/>
          <w:szCs w:val="27"/>
        </w:rPr>
        <w:t>                </w:t>
      </w:r>
      <w:r w:rsidRPr="00615F1D">
        <w:rPr>
          <w:rFonts w:ascii="仿宋_GB2312" w:eastAsia="仿宋_GB2312" w:hAnsi="宋体" w:cs="宋体" w:hint="eastAsia"/>
          <w:color w:val="333333"/>
          <w:kern w:val="0"/>
          <w:sz w:val="27"/>
          <w:szCs w:val="27"/>
        </w:rPr>
        <w:t>佛山市南海区国土城建和水务局</w:t>
      </w:r>
    </w:p>
    <w:p w:rsidR="00615F1D" w:rsidRDefault="00615F1D" w:rsidP="003D21D5">
      <w:pPr>
        <w:widowControl/>
        <w:spacing w:line="640" w:lineRule="atLeast"/>
        <w:ind w:firstLineChars="2077" w:firstLine="5608"/>
      </w:pPr>
      <w:r w:rsidRPr="00615F1D">
        <w:rPr>
          <w:rFonts w:ascii="仿宋_GB2312" w:eastAsia="仿宋_GB2312" w:hAnsi="宋体" w:cs="宋体" w:hint="eastAsia"/>
          <w:color w:val="333333"/>
          <w:kern w:val="0"/>
          <w:sz w:val="27"/>
          <w:szCs w:val="27"/>
        </w:rPr>
        <w:t>2016年11月30日</w:t>
      </w:r>
    </w:p>
    <w:sectPr w:rsidR="00615F1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6627" w:rsidRDefault="006D6627" w:rsidP="00615F1D">
      <w:r>
        <w:separator/>
      </w:r>
    </w:p>
  </w:endnote>
  <w:endnote w:type="continuationSeparator" w:id="1">
    <w:p w:rsidR="006D6627" w:rsidRDefault="006D6627" w:rsidP="00615F1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6627" w:rsidRDefault="006D6627" w:rsidP="00615F1D">
      <w:r>
        <w:separator/>
      </w:r>
    </w:p>
  </w:footnote>
  <w:footnote w:type="continuationSeparator" w:id="1">
    <w:p w:rsidR="006D6627" w:rsidRDefault="006D6627" w:rsidP="00615F1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15F1D"/>
    <w:rsid w:val="003D21D5"/>
    <w:rsid w:val="00615F1D"/>
    <w:rsid w:val="006D662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15F1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15F1D"/>
    <w:rPr>
      <w:sz w:val="18"/>
      <w:szCs w:val="18"/>
    </w:rPr>
  </w:style>
  <w:style w:type="paragraph" w:styleId="a4">
    <w:name w:val="footer"/>
    <w:basedOn w:val="a"/>
    <w:link w:val="Char0"/>
    <w:uiPriority w:val="99"/>
    <w:semiHidden/>
    <w:unhideWhenUsed/>
    <w:rsid w:val="00615F1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15F1D"/>
    <w:rPr>
      <w:sz w:val="18"/>
      <w:szCs w:val="18"/>
    </w:rPr>
  </w:style>
  <w:style w:type="character" w:styleId="a5">
    <w:name w:val="Hyperlink"/>
    <w:basedOn w:val="a0"/>
    <w:uiPriority w:val="99"/>
    <w:semiHidden/>
    <w:unhideWhenUsed/>
    <w:rsid w:val="00615F1D"/>
    <w:rPr>
      <w:strike w:val="0"/>
      <w:dstrike w:val="0"/>
      <w:color w:val="343434"/>
      <w:sz w:val="20"/>
      <w:szCs w:val="20"/>
      <w:u w:val="none"/>
      <w:effect w:val="none"/>
    </w:rPr>
  </w:style>
  <w:style w:type="paragraph" w:styleId="a6">
    <w:name w:val="Balloon Text"/>
    <w:basedOn w:val="a"/>
    <w:link w:val="Char1"/>
    <w:uiPriority w:val="99"/>
    <w:semiHidden/>
    <w:unhideWhenUsed/>
    <w:rsid w:val="00615F1D"/>
    <w:rPr>
      <w:sz w:val="18"/>
      <w:szCs w:val="18"/>
    </w:rPr>
  </w:style>
  <w:style w:type="character" w:customStyle="1" w:styleId="Char1">
    <w:name w:val="批注框文本 Char"/>
    <w:basedOn w:val="a0"/>
    <w:link w:val="a6"/>
    <w:uiPriority w:val="99"/>
    <w:semiHidden/>
    <w:rsid w:val="00615F1D"/>
    <w:rPr>
      <w:sz w:val="18"/>
      <w:szCs w:val="18"/>
    </w:rPr>
  </w:style>
</w:styles>
</file>

<file path=word/webSettings.xml><?xml version="1.0" encoding="utf-8"?>
<w:webSettings xmlns:r="http://schemas.openxmlformats.org/officeDocument/2006/relationships" xmlns:w="http://schemas.openxmlformats.org/wordprocessingml/2006/main">
  <w:divs>
    <w:div w:id="933054095">
      <w:bodyDiv w:val="1"/>
      <w:marLeft w:val="0"/>
      <w:marRight w:val="0"/>
      <w:marTop w:val="0"/>
      <w:marBottom w:val="0"/>
      <w:divBdr>
        <w:top w:val="none" w:sz="0" w:space="0" w:color="auto"/>
        <w:left w:val="none" w:sz="0" w:space="0" w:color="auto"/>
        <w:bottom w:val="none" w:sz="0" w:space="0" w:color="auto"/>
        <w:right w:val="none" w:sz="0" w:space="0" w:color="auto"/>
      </w:divBdr>
      <w:divsChild>
        <w:div w:id="69275423">
          <w:marLeft w:val="0"/>
          <w:marRight w:val="0"/>
          <w:marTop w:val="67"/>
          <w:marBottom w:val="0"/>
          <w:divBdr>
            <w:top w:val="dashed" w:sz="2" w:space="0" w:color="0000FF"/>
            <w:left w:val="dashed" w:sz="2" w:space="0" w:color="0000FF"/>
            <w:bottom w:val="dashed" w:sz="2" w:space="0" w:color="0000FF"/>
            <w:right w:val="dashed" w:sz="2" w:space="0" w:color="0000FF"/>
          </w:divBdr>
          <w:divsChild>
            <w:div w:id="1374575883">
              <w:marLeft w:val="167"/>
              <w:marRight w:val="0"/>
              <w:marTop w:val="84"/>
              <w:marBottom w:val="0"/>
              <w:divBdr>
                <w:top w:val="dashed" w:sz="2" w:space="0" w:color="CCCCCC"/>
                <w:left w:val="dashed" w:sz="2" w:space="0" w:color="CCCCCC"/>
                <w:bottom w:val="dashed" w:sz="2" w:space="0" w:color="CCCCCC"/>
                <w:right w:val="dashed" w:sz="2" w:space="0" w:color="CCCCCC"/>
              </w:divBdr>
              <w:divsChild>
                <w:div w:id="1946687285">
                  <w:marLeft w:val="0"/>
                  <w:marRight w:val="0"/>
                  <w:marTop w:val="0"/>
                  <w:marBottom w:val="0"/>
                  <w:divBdr>
                    <w:top w:val="dashed" w:sz="2" w:space="0" w:color="CCCCCC"/>
                    <w:left w:val="dashed" w:sz="2" w:space="0" w:color="CCCCCC"/>
                    <w:bottom w:val="dashed" w:sz="2" w:space="0" w:color="CCCCCC"/>
                    <w:right w:val="dashed" w:sz="2" w:space="0" w:color="CCCCCC"/>
                  </w:divBdr>
                  <w:divsChild>
                    <w:div w:id="981153762">
                      <w:marLeft w:val="1423"/>
                      <w:marRight w:val="0"/>
                      <w:marTop w:val="419"/>
                      <w:marBottom w:val="0"/>
                      <w:divBdr>
                        <w:top w:val="dashed" w:sz="2" w:space="0" w:color="FF00FF"/>
                        <w:left w:val="dashed" w:sz="2" w:space="0" w:color="FF00FF"/>
                        <w:bottom w:val="dashed" w:sz="2" w:space="0" w:color="FF00FF"/>
                        <w:right w:val="dashed" w:sz="2" w:space="0" w:color="FF00FF"/>
                      </w:divBdr>
                      <w:divsChild>
                        <w:div w:id="196821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cic.nanhai.gov.cn/cms/html/files/2016-12/05/20161205115726329391160.wp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61</Words>
  <Characters>348</Characters>
  <Application>Microsoft Office Word</Application>
  <DocSecurity>0</DocSecurity>
  <Lines>2</Lines>
  <Paragraphs>1</Paragraphs>
  <ScaleCrop>false</ScaleCrop>
  <Company>Regaltec</Company>
  <LinksUpToDate>false</LinksUpToDate>
  <CharactersWithSpaces>408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2016-12-06T01:35:00Z</dcterms:created>
  <dcterms:modified xsi:type="dcterms:W3CDTF">2016-12-06T01:35:00Z</dcterms:modified>
</cp:coreProperties>
</file>