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0B677A" w:rsidRDefault="000B677A" w:rsidP="000B677A">
      <w:pPr>
        <w:jc w:val="center"/>
        <w:rPr>
          <w:rFonts w:ascii="宋体" w:eastAsia="宋体" w:hAnsi="宋体" w:cs="宋体" w:hint="eastAsia"/>
          <w:b/>
          <w:color w:val="000000"/>
          <w:kern w:val="0"/>
          <w:sz w:val="32"/>
          <w:szCs w:val="32"/>
        </w:rPr>
      </w:pPr>
      <w:r w:rsidRPr="000B677A">
        <w:rPr>
          <w:rFonts w:ascii="宋体" w:eastAsia="宋体" w:hAnsi="宋体" w:cs="宋体"/>
          <w:b/>
          <w:color w:val="000000"/>
          <w:kern w:val="0"/>
          <w:sz w:val="32"/>
          <w:szCs w:val="32"/>
        </w:rPr>
        <w:t>佛山市南海区国土城建和水务局转发关于进一步做好散装水泥专项资金退还工作的通知</w:t>
      </w:r>
    </w:p>
    <w:p w:rsidR="000B677A" w:rsidRPr="000B677A" w:rsidRDefault="000B677A">
      <w:pPr>
        <w:rPr>
          <w:rFonts w:ascii="宋体" w:eastAsia="宋体" w:hAnsi="宋体" w:cs="宋体" w:hint="eastAsia"/>
          <w:color w:val="000000"/>
          <w:kern w:val="0"/>
          <w:sz w:val="23"/>
          <w:szCs w:val="23"/>
        </w:rPr>
      </w:pPr>
    </w:p>
    <w:p w:rsidR="000B677A" w:rsidRPr="000B677A" w:rsidRDefault="000B677A" w:rsidP="000B677A">
      <w:pPr>
        <w:pStyle w:val="a6"/>
        <w:spacing w:before="0" w:beforeAutospacing="0" w:after="0" w:afterAutospacing="0"/>
        <w:jc w:val="center"/>
        <w:rPr>
          <w:color w:val="000000"/>
          <w:sz w:val="23"/>
          <w:szCs w:val="23"/>
        </w:rPr>
      </w:pPr>
      <w:r w:rsidRPr="000B677A">
        <w:rPr>
          <w:rFonts w:hint="eastAsia"/>
          <w:color w:val="000000"/>
          <w:sz w:val="23"/>
          <w:szCs w:val="23"/>
        </w:rPr>
        <w:t>南建设函〔2018〕545号</w:t>
      </w:r>
    </w:p>
    <w:p w:rsidR="000B677A" w:rsidRDefault="000B677A" w:rsidP="000B677A">
      <w:pPr>
        <w:pStyle w:val="a6"/>
        <w:spacing w:before="0" w:beforeAutospacing="0" w:after="0" w:afterAutospacing="0" w:line="360" w:lineRule="atLeast"/>
        <w:jc w:val="both"/>
        <w:rPr>
          <w:rFonts w:ascii="ˎ̥" w:hAnsi="ˎ̥"/>
          <w:color w:val="000000"/>
          <w:sz w:val="18"/>
          <w:szCs w:val="18"/>
        </w:rPr>
      </w:pPr>
      <w:r>
        <w:rPr>
          <w:rFonts w:ascii="ˎ̥" w:hAnsi="ˎ̥"/>
          <w:color w:val="000000"/>
          <w:sz w:val="18"/>
          <w:szCs w:val="18"/>
        </w:rPr>
        <w:t>  </w:t>
      </w:r>
    </w:p>
    <w:p w:rsidR="000B677A" w:rsidRDefault="000B677A" w:rsidP="000B677A">
      <w:pPr>
        <w:pStyle w:val="a6"/>
        <w:spacing w:before="0" w:beforeAutospacing="0" w:after="0" w:afterAutospacing="0" w:line="640" w:lineRule="atLeast"/>
        <w:jc w:val="both"/>
        <w:rPr>
          <w:rFonts w:ascii="ˎ̥" w:hAnsi="ˎ̥"/>
          <w:color w:val="000000"/>
          <w:sz w:val="18"/>
          <w:szCs w:val="18"/>
        </w:rPr>
      </w:pPr>
      <w:r>
        <w:rPr>
          <w:rFonts w:hint="eastAsia"/>
          <w:color w:val="000000"/>
          <w:sz w:val="23"/>
          <w:szCs w:val="23"/>
        </w:rPr>
        <w:t>各镇（街道）国土城建和水务局，各建设、施工、监理单位，各有关单位：</w:t>
      </w:r>
    </w:p>
    <w:p w:rsidR="000B677A" w:rsidRDefault="000B677A" w:rsidP="000B677A">
      <w:pPr>
        <w:pStyle w:val="a6"/>
        <w:spacing w:before="0" w:beforeAutospacing="0" w:after="0" w:afterAutospacing="0" w:line="640" w:lineRule="atLeast"/>
        <w:ind w:firstLine="640"/>
        <w:jc w:val="both"/>
        <w:rPr>
          <w:rFonts w:ascii="ˎ̥" w:hAnsi="ˎ̥"/>
          <w:color w:val="000000"/>
          <w:sz w:val="18"/>
          <w:szCs w:val="18"/>
        </w:rPr>
      </w:pPr>
      <w:r>
        <w:rPr>
          <w:rFonts w:hint="eastAsia"/>
          <w:color w:val="000000"/>
          <w:sz w:val="23"/>
          <w:szCs w:val="23"/>
        </w:rPr>
        <w:t>现将《关于进一步做好散装水泥专项资金退还工作的通知》转发给你们，请按照文件要求并结合我区《散装水泥专项资金退还办事指南》，认真贯彻落实相关工作。</w:t>
      </w:r>
    </w:p>
    <w:p w:rsidR="000B677A" w:rsidRDefault="000B677A" w:rsidP="000B677A">
      <w:pPr>
        <w:pStyle w:val="a6"/>
        <w:spacing w:before="0" w:beforeAutospacing="0" w:after="0" w:afterAutospacing="0" w:line="640" w:lineRule="atLeast"/>
        <w:ind w:firstLine="640"/>
        <w:jc w:val="both"/>
        <w:rPr>
          <w:rFonts w:ascii="ˎ̥" w:hAnsi="ˎ̥"/>
          <w:color w:val="000000"/>
          <w:sz w:val="18"/>
          <w:szCs w:val="18"/>
        </w:rPr>
      </w:pPr>
      <w:r>
        <w:rPr>
          <w:rFonts w:ascii="ˎ̥" w:hAnsi="ˎ̥"/>
          <w:color w:val="000000"/>
          <w:sz w:val="18"/>
          <w:szCs w:val="18"/>
        </w:rPr>
        <w:t> </w:t>
      </w:r>
    </w:p>
    <w:p w:rsidR="000B677A" w:rsidRDefault="000B677A" w:rsidP="000B677A">
      <w:pPr>
        <w:pStyle w:val="a6"/>
        <w:spacing w:before="0" w:beforeAutospacing="0" w:after="0" w:afterAutospacing="0" w:line="640" w:lineRule="atLeast"/>
        <w:jc w:val="both"/>
        <w:rPr>
          <w:rFonts w:ascii="ˎ̥" w:hAnsi="ˎ̥"/>
          <w:color w:val="000000"/>
          <w:sz w:val="18"/>
          <w:szCs w:val="18"/>
        </w:rPr>
      </w:pPr>
      <w:r>
        <w:rPr>
          <w:rFonts w:hint="eastAsia"/>
          <w:color w:val="000000"/>
          <w:sz w:val="23"/>
          <w:szCs w:val="23"/>
        </w:rPr>
        <w:t>附件：</w:t>
      </w:r>
      <w:r>
        <w:rPr>
          <w:noProof/>
          <w:color w:val="000000"/>
          <w:sz w:val="23"/>
          <w:szCs w:val="23"/>
        </w:rPr>
        <w:drawing>
          <wp:inline distT="0" distB="0" distL="0" distR="0">
            <wp:extent cx="170180" cy="170180"/>
            <wp:effectExtent l="19050" t="0" r="1270" b="0"/>
            <wp:docPr id="1" name="图片 1" descr="http://www.nanhai.gov.cn/cms/editors/editor1/sysimage/file/pdf.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anhai.gov.cn/cms/editors/editor1/sysimage/file/pdf.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7" w:tgtFrame="_blank" w:history="1">
        <w:r>
          <w:rPr>
            <w:rStyle w:val="a5"/>
            <w:rFonts w:hint="eastAsia"/>
            <w:sz w:val="23"/>
            <w:szCs w:val="23"/>
          </w:rPr>
          <w:t>附件：关于进一步做好散装水泥专项资金退还工作的通知</w:t>
        </w:r>
        <w:r>
          <w:rPr>
            <w:rStyle w:val="a5"/>
            <w:rFonts w:hint="eastAsia"/>
            <w:sz w:val="23"/>
            <w:szCs w:val="23"/>
          </w:rPr>
          <w:t>.pdf</w:t>
        </w:r>
      </w:hyperlink>
    </w:p>
    <w:p w:rsidR="000B677A" w:rsidRDefault="000B677A" w:rsidP="000B677A">
      <w:pPr>
        <w:pStyle w:val="a6"/>
        <w:spacing w:before="0" w:beforeAutospacing="0" w:after="0" w:afterAutospacing="0" w:line="640" w:lineRule="atLeast"/>
        <w:jc w:val="both"/>
        <w:rPr>
          <w:rFonts w:ascii="ˎ̥" w:hAnsi="ˎ̥"/>
          <w:color w:val="000000"/>
          <w:sz w:val="18"/>
          <w:szCs w:val="18"/>
        </w:rPr>
      </w:pPr>
      <w:r>
        <w:rPr>
          <w:rFonts w:ascii="ˎ̥" w:hAnsi="ˎ̥"/>
          <w:color w:val="000000"/>
          <w:sz w:val="18"/>
          <w:szCs w:val="18"/>
        </w:rPr>
        <w:t> </w:t>
      </w:r>
    </w:p>
    <w:p w:rsidR="000B677A" w:rsidRDefault="000B677A" w:rsidP="000B677A">
      <w:pPr>
        <w:pStyle w:val="a6"/>
        <w:spacing w:before="0" w:beforeAutospacing="0" w:after="0" w:afterAutospacing="0" w:line="640" w:lineRule="atLeast"/>
        <w:jc w:val="right"/>
        <w:rPr>
          <w:rFonts w:ascii="ˎ̥" w:hAnsi="ˎ̥"/>
          <w:color w:val="000000"/>
          <w:sz w:val="18"/>
          <w:szCs w:val="18"/>
        </w:rPr>
      </w:pPr>
      <w:r>
        <w:rPr>
          <w:rFonts w:hint="eastAsia"/>
          <w:color w:val="000000"/>
          <w:sz w:val="18"/>
          <w:szCs w:val="18"/>
        </w:rPr>
        <w:t>                        佛山市南海区国土城建和水务局</w:t>
      </w:r>
    </w:p>
    <w:p w:rsidR="000B677A" w:rsidRDefault="000B677A" w:rsidP="000B677A">
      <w:pPr>
        <w:pStyle w:val="a6"/>
        <w:spacing w:before="0" w:beforeAutospacing="0" w:after="0" w:afterAutospacing="0" w:line="640" w:lineRule="atLeast"/>
        <w:ind w:firstLine="4960"/>
        <w:jc w:val="right"/>
        <w:rPr>
          <w:rFonts w:ascii="ˎ̥" w:hAnsi="ˎ̥"/>
          <w:color w:val="000000"/>
          <w:sz w:val="18"/>
          <w:szCs w:val="18"/>
        </w:rPr>
      </w:pPr>
      <w:r>
        <w:rPr>
          <w:rFonts w:hint="eastAsia"/>
          <w:color w:val="000000"/>
          <w:sz w:val="18"/>
          <w:szCs w:val="18"/>
        </w:rPr>
        <w:t>2018年7月19日</w:t>
      </w:r>
    </w:p>
    <w:p w:rsidR="000B677A" w:rsidRDefault="000B677A"/>
    <w:sectPr w:rsidR="000B677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F1E13" w:rsidRDefault="000F1E13" w:rsidP="000B677A">
      <w:r>
        <w:separator/>
      </w:r>
    </w:p>
  </w:endnote>
  <w:endnote w:type="continuationSeparator" w:id="1">
    <w:p w:rsidR="000F1E13" w:rsidRDefault="000F1E13" w:rsidP="000B677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F1E13" w:rsidRDefault="000F1E13" w:rsidP="000B677A">
      <w:r>
        <w:separator/>
      </w:r>
    </w:p>
  </w:footnote>
  <w:footnote w:type="continuationSeparator" w:id="1">
    <w:p w:rsidR="000F1E13" w:rsidRDefault="000F1E13" w:rsidP="000B677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8"/>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B677A"/>
    <w:rsid w:val="000B677A"/>
    <w:rsid w:val="000F1E1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B677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B677A"/>
    <w:rPr>
      <w:sz w:val="18"/>
      <w:szCs w:val="18"/>
    </w:rPr>
  </w:style>
  <w:style w:type="paragraph" w:styleId="a4">
    <w:name w:val="footer"/>
    <w:basedOn w:val="a"/>
    <w:link w:val="Char0"/>
    <w:uiPriority w:val="99"/>
    <w:semiHidden/>
    <w:unhideWhenUsed/>
    <w:rsid w:val="000B677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B677A"/>
    <w:rPr>
      <w:sz w:val="18"/>
      <w:szCs w:val="18"/>
    </w:rPr>
  </w:style>
  <w:style w:type="character" w:styleId="a5">
    <w:name w:val="Hyperlink"/>
    <w:basedOn w:val="a0"/>
    <w:uiPriority w:val="99"/>
    <w:semiHidden/>
    <w:unhideWhenUsed/>
    <w:rsid w:val="000B677A"/>
    <w:rPr>
      <w:rFonts w:ascii="ˎ̥" w:hAnsi="ˎ̥" w:hint="default"/>
      <w:strike w:val="0"/>
      <w:dstrike w:val="0"/>
      <w:color w:val="000000"/>
      <w:sz w:val="18"/>
      <w:szCs w:val="18"/>
      <w:u w:val="none"/>
      <w:effect w:val="none"/>
    </w:rPr>
  </w:style>
  <w:style w:type="paragraph" w:styleId="a6">
    <w:name w:val="Normal (Web)"/>
    <w:basedOn w:val="a"/>
    <w:uiPriority w:val="99"/>
    <w:semiHidden/>
    <w:unhideWhenUsed/>
    <w:rsid w:val="000B677A"/>
    <w:pPr>
      <w:widowControl/>
      <w:spacing w:before="100" w:beforeAutospacing="1" w:after="100" w:afterAutospacing="1"/>
      <w:jc w:val="left"/>
    </w:pPr>
    <w:rPr>
      <w:rFonts w:ascii="宋体" w:eastAsia="宋体" w:hAnsi="宋体" w:cs="宋体"/>
      <w:kern w:val="0"/>
      <w:sz w:val="24"/>
      <w:szCs w:val="24"/>
    </w:rPr>
  </w:style>
  <w:style w:type="paragraph" w:styleId="a7">
    <w:name w:val="Balloon Text"/>
    <w:basedOn w:val="a"/>
    <w:link w:val="Char1"/>
    <w:uiPriority w:val="99"/>
    <w:semiHidden/>
    <w:unhideWhenUsed/>
    <w:rsid w:val="000B677A"/>
    <w:rPr>
      <w:sz w:val="18"/>
      <w:szCs w:val="18"/>
    </w:rPr>
  </w:style>
  <w:style w:type="character" w:customStyle="1" w:styleId="Char1">
    <w:name w:val="批注框文本 Char"/>
    <w:basedOn w:val="a0"/>
    <w:link w:val="a7"/>
    <w:uiPriority w:val="99"/>
    <w:semiHidden/>
    <w:rsid w:val="000B677A"/>
    <w:rPr>
      <w:sz w:val="18"/>
      <w:szCs w:val="18"/>
    </w:rPr>
  </w:style>
</w:styles>
</file>

<file path=word/webSettings.xml><?xml version="1.0" encoding="utf-8"?>
<w:webSettings xmlns:r="http://schemas.openxmlformats.org/officeDocument/2006/relationships" xmlns:w="http://schemas.openxmlformats.org/wordprocessingml/2006/main">
  <w:divs>
    <w:div w:id="439878658">
      <w:bodyDiv w:val="1"/>
      <w:marLeft w:val="0"/>
      <w:marRight w:val="0"/>
      <w:marTop w:val="0"/>
      <w:marBottom w:val="0"/>
      <w:divBdr>
        <w:top w:val="none" w:sz="0" w:space="0" w:color="auto"/>
        <w:left w:val="none" w:sz="0" w:space="0" w:color="auto"/>
        <w:bottom w:val="none" w:sz="0" w:space="0" w:color="auto"/>
        <w:right w:val="none" w:sz="0" w:space="0" w:color="auto"/>
      </w:divBdr>
      <w:divsChild>
        <w:div w:id="1299990167">
          <w:marLeft w:val="0"/>
          <w:marRight w:val="0"/>
          <w:marTop w:val="0"/>
          <w:marBottom w:val="0"/>
          <w:divBdr>
            <w:top w:val="none" w:sz="0" w:space="0" w:color="auto"/>
            <w:left w:val="none" w:sz="0" w:space="0" w:color="auto"/>
            <w:bottom w:val="none" w:sz="0" w:space="0" w:color="auto"/>
            <w:right w:val="none" w:sz="0" w:space="0" w:color="auto"/>
          </w:divBdr>
          <w:divsChild>
            <w:div w:id="328532043">
              <w:marLeft w:val="0"/>
              <w:marRight w:val="0"/>
              <w:marTop w:val="0"/>
              <w:marBottom w:val="0"/>
              <w:divBdr>
                <w:top w:val="none" w:sz="0" w:space="0" w:color="auto"/>
                <w:left w:val="none" w:sz="0" w:space="0" w:color="auto"/>
                <w:bottom w:val="none" w:sz="0" w:space="0" w:color="auto"/>
                <w:right w:val="none" w:sz="0" w:space="0" w:color="auto"/>
              </w:divBdr>
              <w:divsChild>
                <w:div w:id="1969235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cms/html/files/2018-07/20/20180720104635404451208.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53</Words>
  <Characters>308</Characters>
  <Application>Microsoft Office Word</Application>
  <DocSecurity>0</DocSecurity>
  <Lines>2</Lines>
  <Paragraphs>1</Paragraphs>
  <ScaleCrop>false</ScaleCrop>
  <Company>Regaltec</Company>
  <LinksUpToDate>false</LinksUpToDate>
  <CharactersWithSpaces>360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2018-07-23T03:40:00Z</dcterms:created>
  <dcterms:modified xsi:type="dcterms:W3CDTF">2018-07-23T03:40:00Z</dcterms:modified>
</cp:coreProperties>
</file>