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4A04F9" w:rsidRDefault="004A04F9" w:rsidP="004A04F9">
      <w:pPr>
        <w:jc w:val="center"/>
        <w:rPr>
          <w:rFonts w:ascii="宋体" w:eastAsia="宋体" w:hAnsi="宋体" w:cs="宋体" w:hint="eastAsia"/>
          <w:b/>
          <w:color w:val="000000"/>
          <w:kern w:val="0"/>
          <w:sz w:val="36"/>
          <w:szCs w:val="36"/>
        </w:rPr>
      </w:pPr>
      <w:r w:rsidRPr="004A04F9">
        <w:rPr>
          <w:rFonts w:ascii="宋体" w:eastAsia="宋体" w:hAnsi="宋体" w:cs="宋体"/>
          <w:b/>
          <w:color w:val="000000"/>
          <w:kern w:val="0"/>
          <w:sz w:val="36"/>
          <w:szCs w:val="36"/>
        </w:rPr>
        <w:t>佛山市南海区国土城建和水务局关于印发南海区住建系统2019年节后复产安全培训教育行动工作方案的通知</w:t>
      </w:r>
    </w:p>
    <w:p w:rsidR="004A04F9" w:rsidRDefault="004A04F9">
      <w:pPr>
        <w:rPr>
          <w:rFonts w:ascii="ˎ̥" w:hAnsi="ˎ̥" w:hint="eastAsia"/>
          <w:color w:val="000000"/>
          <w:szCs w:val="21"/>
        </w:rPr>
      </w:pPr>
    </w:p>
    <w:p w:rsidR="004A04F9" w:rsidRDefault="004A04F9" w:rsidP="004A04F9">
      <w:pPr>
        <w:pStyle w:val="a6"/>
        <w:rPr>
          <w:rFonts w:ascii="ˎ̥" w:hAnsi="ˎ̥"/>
          <w:color w:val="000000"/>
          <w:sz w:val="21"/>
          <w:szCs w:val="21"/>
        </w:rPr>
      </w:pPr>
      <w:r>
        <w:rPr>
          <w:rFonts w:hint="eastAsia"/>
          <w:color w:val="000000"/>
          <w:sz w:val="27"/>
          <w:szCs w:val="27"/>
        </w:rPr>
        <w:t xml:space="preserve">　　各镇（街道）国土城建和水务局、市政管理部门，区建筑工程施工安全监督站，各建设、施工、监理单位，各燃气经营企业，各有关单位：</w:t>
      </w:r>
    </w:p>
    <w:p w:rsidR="004A04F9" w:rsidRDefault="004A04F9" w:rsidP="004A04F9">
      <w:pPr>
        <w:pStyle w:val="a6"/>
        <w:rPr>
          <w:rFonts w:ascii="ˎ̥" w:hAnsi="ˎ̥"/>
          <w:color w:val="000000"/>
          <w:sz w:val="21"/>
          <w:szCs w:val="21"/>
        </w:rPr>
      </w:pPr>
      <w:r>
        <w:rPr>
          <w:rFonts w:hint="eastAsia"/>
          <w:color w:val="000000"/>
          <w:sz w:val="27"/>
          <w:szCs w:val="27"/>
        </w:rPr>
        <w:t xml:space="preserve">　　根据上级部门关于节后复产安全生产工作的部署，我局制定了《南海区住建系统2019年节后复产安全培训教育行动工作方案》，现印发给你们，请认真遵照执行。</w:t>
      </w:r>
    </w:p>
    <w:p w:rsidR="004A04F9" w:rsidRDefault="004A04F9" w:rsidP="004A04F9">
      <w:pPr>
        <w:pStyle w:val="a6"/>
        <w:jc w:val="right"/>
        <w:rPr>
          <w:rFonts w:hint="eastAsia"/>
          <w:color w:val="000000"/>
          <w:sz w:val="27"/>
          <w:szCs w:val="27"/>
        </w:rPr>
      </w:pPr>
    </w:p>
    <w:p w:rsidR="004A04F9" w:rsidRDefault="004A04F9" w:rsidP="004A04F9">
      <w:pPr>
        <w:pStyle w:val="a6"/>
        <w:jc w:val="right"/>
        <w:rPr>
          <w:rFonts w:hint="eastAsia"/>
          <w:color w:val="000000"/>
          <w:sz w:val="27"/>
          <w:szCs w:val="27"/>
        </w:rPr>
      </w:pPr>
    </w:p>
    <w:p w:rsidR="004A04F9" w:rsidRDefault="004A04F9" w:rsidP="004A04F9">
      <w:pPr>
        <w:pStyle w:val="a6"/>
        <w:jc w:val="right"/>
        <w:rPr>
          <w:rFonts w:ascii="ˎ̥" w:hAnsi="ˎ̥"/>
          <w:color w:val="000000"/>
          <w:sz w:val="21"/>
          <w:szCs w:val="21"/>
        </w:rPr>
      </w:pPr>
      <w:r>
        <w:rPr>
          <w:rFonts w:hint="eastAsia"/>
          <w:color w:val="000000"/>
          <w:sz w:val="27"/>
          <w:szCs w:val="27"/>
        </w:rPr>
        <w:t>佛山市南海区国土城建和水务局</w:t>
      </w:r>
    </w:p>
    <w:p w:rsidR="004A04F9" w:rsidRDefault="004A04F9" w:rsidP="004A04F9">
      <w:pPr>
        <w:pStyle w:val="a6"/>
        <w:jc w:val="right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>2019年1月22日</w:t>
      </w:r>
    </w:p>
    <w:p w:rsidR="004A04F9" w:rsidRDefault="004A04F9" w:rsidP="004A04F9">
      <w:pPr>
        <w:pStyle w:val="a6"/>
        <w:jc w:val="right"/>
        <w:rPr>
          <w:rFonts w:ascii="ˎ̥" w:hAnsi="ˎ̥"/>
          <w:color w:val="000000"/>
          <w:sz w:val="21"/>
          <w:szCs w:val="21"/>
        </w:rPr>
      </w:pPr>
    </w:p>
    <w:p w:rsidR="004A04F9" w:rsidRDefault="004A04F9" w:rsidP="004A04F9">
      <w:pPr>
        <w:pStyle w:val="a6"/>
        <w:rPr>
          <w:rFonts w:ascii="ˎ̥" w:hAnsi="ˎ̥"/>
          <w:color w:val="000000"/>
          <w:sz w:val="21"/>
          <w:szCs w:val="21"/>
        </w:rPr>
      </w:pPr>
      <w:r>
        <w:rPr>
          <w:rFonts w:hint="eastAsia"/>
          <w:color w:val="000000"/>
          <w:sz w:val="27"/>
          <w:szCs w:val="27"/>
        </w:rPr>
        <w:t>（工程质量安全监管科联系人：钟暾，联系电话：86231980；城乡建设科联系人：刘国安，联系电话：86230166；市容环卫科联系人：柯琥珀，联系电话：86323803）</w:t>
      </w:r>
    </w:p>
    <w:p w:rsidR="004A04F9" w:rsidRPr="004A04F9" w:rsidRDefault="004A04F9"/>
    <w:sectPr w:rsidR="004A04F9" w:rsidRPr="004A04F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1998" w:rsidRDefault="00751998" w:rsidP="004A04F9">
      <w:r>
        <w:separator/>
      </w:r>
    </w:p>
  </w:endnote>
  <w:endnote w:type="continuationSeparator" w:id="1">
    <w:p w:rsidR="00751998" w:rsidRDefault="00751998" w:rsidP="004A04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1998" w:rsidRDefault="00751998" w:rsidP="004A04F9">
      <w:r>
        <w:separator/>
      </w:r>
    </w:p>
  </w:footnote>
  <w:footnote w:type="continuationSeparator" w:id="1">
    <w:p w:rsidR="00751998" w:rsidRDefault="00751998" w:rsidP="004A04F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A04F9"/>
    <w:rsid w:val="004A04F9"/>
    <w:rsid w:val="007519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A04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A04F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A04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A04F9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4A04F9"/>
    <w:rPr>
      <w:rFonts w:ascii="ˎ̥" w:hAnsi="ˎ̥" w:hint="default"/>
      <w:strike w:val="0"/>
      <w:dstrike w:val="0"/>
      <w:color w:val="000000"/>
      <w:sz w:val="21"/>
      <w:szCs w:val="21"/>
      <w:u w:val="none"/>
      <w:effect w:val="none"/>
    </w:rPr>
  </w:style>
  <w:style w:type="paragraph" w:styleId="a6">
    <w:name w:val="Normal (Web)"/>
    <w:basedOn w:val="a"/>
    <w:uiPriority w:val="99"/>
    <w:semiHidden/>
    <w:unhideWhenUsed/>
    <w:rsid w:val="004A04F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4A04F9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4A04F9"/>
    <w:rPr>
      <w:sz w:val="18"/>
      <w:szCs w:val="18"/>
    </w:rPr>
  </w:style>
  <w:style w:type="paragraph" w:styleId="a8">
    <w:name w:val="Date"/>
    <w:basedOn w:val="a"/>
    <w:next w:val="a"/>
    <w:link w:val="Char2"/>
    <w:uiPriority w:val="99"/>
    <w:semiHidden/>
    <w:unhideWhenUsed/>
    <w:rsid w:val="004A04F9"/>
    <w:pPr>
      <w:ind w:leftChars="2500" w:left="100"/>
    </w:pPr>
  </w:style>
  <w:style w:type="character" w:customStyle="1" w:styleId="Char2">
    <w:name w:val="日期 Char"/>
    <w:basedOn w:val="a0"/>
    <w:link w:val="a8"/>
    <w:uiPriority w:val="99"/>
    <w:semiHidden/>
    <w:rsid w:val="004A04F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182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21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237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262</Characters>
  <Application>Microsoft Office Word</Application>
  <DocSecurity>0</DocSecurity>
  <Lines>2</Lines>
  <Paragraphs>1</Paragraphs>
  <ScaleCrop>false</ScaleCrop>
  <Company>Regaltec</Company>
  <LinksUpToDate>false</LinksUpToDate>
  <CharactersWithSpaces>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2019-01-23T03:14:00Z</dcterms:created>
  <dcterms:modified xsi:type="dcterms:W3CDTF">2019-01-23T03:15:00Z</dcterms:modified>
</cp:coreProperties>
</file>