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F50FC" w:rsidRDefault="008F50FC" w:rsidP="008F50FC">
      <w:pPr>
        <w:jc w:val="center"/>
        <w:rPr>
          <w:rFonts w:ascii="ˎ̥" w:hAnsi="ˎ̥" w:hint="eastAsia"/>
          <w:b/>
          <w:color w:val="000000"/>
          <w:sz w:val="36"/>
          <w:szCs w:val="36"/>
        </w:rPr>
      </w:pPr>
      <w:r w:rsidRPr="008F50FC">
        <w:rPr>
          <w:rFonts w:ascii="宋体" w:eastAsia="宋体" w:hAnsi="宋体" w:cs="宋体"/>
          <w:b/>
          <w:color w:val="000000"/>
          <w:kern w:val="0"/>
          <w:sz w:val="36"/>
          <w:szCs w:val="36"/>
        </w:rPr>
        <w:t>佛山市南海区住房城乡建设和水利局关于物业管理领域做好防御新型冠状病毒工作的紧急通知</w:t>
      </w:r>
    </w:p>
    <w:p w:rsidR="008F50FC" w:rsidRDefault="008F50FC">
      <w:pPr>
        <w:rPr>
          <w:rFonts w:ascii="ˎ̥" w:hAnsi="ˎ̥" w:hint="eastAsia"/>
          <w:color w:val="000000"/>
          <w:szCs w:val="21"/>
        </w:rPr>
      </w:pPr>
    </w:p>
    <w:p w:rsidR="008F50FC" w:rsidRDefault="008F50FC" w:rsidP="008F50FC">
      <w:pPr>
        <w:pStyle w:val="a6"/>
        <w:spacing w:before="0" w:beforeAutospacing="0" w:after="0" w:afterAutospacing="0" w:line="600" w:lineRule="atLeast"/>
        <w:jc w:val="both"/>
        <w:rPr>
          <w:rFonts w:ascii="ˎ̥" w:hAnsi="ˎ̥"/>
          <w:color w:val="000000"/>
          <w:sz w:val="21"/>
          <w:szCs w:val="21"/>
        </w:rPr>
      </w:pPr>
      <w:r>
        <w:rPr>
          <w:rFonts w:hint="eastAsia"/>
          <w:color w:val="000000"/>
          <w:sz w:val="27"/>
          <w:szCs w:val="27"/>
        </w:rPr>
        <w:t>各镇（街道）国土城建和水务局，各物业管理企业：</w:t>
      </w:r>
    </w:p>
    <w:p w:rsidR="008F50FC" w:rsidRDefault="008F50FC" w:rsidP="008F50FC">
      <w:pPr>
        <w:pStyle w:val="a6"/>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为应对近期出现的新型冠状病毒疫情，坚决遏制疫情蔓延，提高认识，履行社会责任，共同做好物业小区内的新型冠状病毒防御工作，我局现提出如下工作要求：</w:t>
      </w:r>
    </w:p>
    <w:p w:rsidR="008F50FC" w:rsidRDefault="008F50FC" w:rsidP="008F50FC">
      <w:pPr>
        <w:pStyle w:val="a6"/>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一、各物业管理企业要提高认识，狠抓卫生安全，加强物业小区环境卫生保洁，及时清运垃圾；加强公共空间的消毒工作，并重点对电梯内部进行消毒杀菌；积极配合卫健部门开展物业小区疫情防控宣传工作，自行打印《致南海市民朋友的一封信》（详见附件1）《预防性消毒指引》（详见附件2），在小区公示栏、楼道大堂等显著地方进行张贴。</w:t>
      </w:r>
    </w:p>
    <w:p w:rsidR="008F50FC" w:rsidRDefault="008F50FC" w:rsidP="008F50FC">
      <w:pPr>
        <w:pStyle w:val="a6"/>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二、辖区内发现疫情，各单位要立即报告卫健部门，并按指引配合做好疫情控制工作。</w:t>
      </w:r>
    </w:p>
    <w:p w:rsidR="008F50FC" w:rsidRDefault="008F50FC" w:rsidP="008F50FC">
      <w:pPr>
        <w:pStyle w:val="a6"/>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三、各镇（街道）房管部门要配合卫健部门做好相关防控工作，督促物管企业做好卫生消杀、疫情防控、宣传工作。</w:t>
      </w:r>
    </w:p>
    <w:p w:rsidR="008F50FC" w:rsidRDefault="008F50FC" w:rsidP="008F50FC">
      <w:pPr>
        <w:pStyle w:val="a6"/>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8F50FC" w:rsidRDefault="00DC4DC8" w:rsidP="008F50FC">
      <w:pPr>
        <w:pStyle w:val="a6"/>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 xml:space="preserve">      </w:t>
      </w:r>
      <w:r w:rsidR="008F50FC">
        <w:rPr>
          <w:rFonts w:hint="eastAsia"/>
          <w:color w:val="000000"/>
          <w:sz w:val="27"/>
          <w:szCs w:val="27"/>
        </w:rPr>
        <w:t>附件：1.</w:t>
      </w:r>
      <w:r w:rsidR="008F50FC">
        <w:rPr>
          <w:noProof/>
          <w:color w:val="000000"/>
          <w:sz w:val="27"/>
          <w:szCs w:val="27"/>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008F50FC">
          <w:rPr>
            <w:rStyle w:val="a5"/>
            <w:rFonts w:hint="eastAsia"/>
            <w:sz w:val="27"/>
            <w:szCs w:val="27"/>
          </w:rPr>
          <w:t>附件</w:t>
        </w:r>
        <w:r w:rsidR="008F50FC">
          <w:rPr>
            <w:rStyle w:val="a5"/>
            <w:rFonts w:hint="eastAsia"/>
            <w:sz w:val="27"/>
            <w:szCs w:val="27"/>
          </w:rPr>
          <w:t>1</w:t>
        </w:r>
        <w:r w:rsidR="008F50FC">
          <w:rPr>
            <w:rStyle w:val="a5"/>
            <w:rFonts w:hint="eastAsia"/>
            <w:sz w:val="27"/>
            <w:szCs w:val="27"/>
          </w:rPr>
          <w:t>：致南海市民朋友的一封信</w:t>
        </w:r>
        <w:r w:rsidR="008F50FC">
          <w:rPr>
            <w:rStyle w:val="a5"/>
            <w:rFonts w:hint="eastAsia"/>
            <w:sz w:val="27"/>
            <w:szCs w:val="27"/>
          </w:rPr>
          <w:t>.doc</w:t>
        </w:r>
      </w:hyperlink>
    </w:p>
    <w:p w:rsidR="008F50FC" w:rsidRDefault="00DC4DC8" w:rsidP="008F50FC">
      <w:pPr>
        <w:pStyle w:val="a6"/>
        <w:spacing w:before="0" w:beforeAutospacing="0" w:after="0" w:afterAutospacing="0" w:line="600" w:lineRule="atLeast"/>
        <w:ind w:firstLine="1600"/>
        <w:jc w:val="both"/>
        <w:rPr>
          <w:rFonts w:ascii="ˎ̥" w:hAnsi="ˎ̥"/>
          <w:color w:val="000000"/>
          <w:sz w:val="21"/>
          <w:szCs w:val="21"/>
        </w:rPr>
      </w:pPr>
      <w:r>
        <w:rPr>
          <w:rFonts w:hint="eastAsia"/>
          <w:color w:val="000000"/>
          <w:sz w:val="27"/>
          <w:szCs w:val="27"/>
        </w:rPr>
        <w:t xml:space="preserve">     </w:t>
      </w:r>
      <w:r w:rsidR="008F50FC">
        <w:rPr>
          <w:rFonts w:hint="eastAsia"/>
          <w:color w:val="000000"/>
          <w:sz w:val="27"/>
          <w:szCs w:val="27"/>
        </w:rPr>
        <w:t>2.</w:t>
      </w:r>
      <w:r w:rsidR="008F50FC">
        <w:rPr>
          <w:noProof/>
          <w:color w:val="000000"/>
          <w:sz w:val="27"/>
          <w:szCs w:val="27"/>
        </w:rPr>
        <w:drawing>
          <wp:inline distT="0" distB="0" distL="0" distR="0">
            <wp:extent cx="171450" cy="171450"/>
            <wp:effectExtent l="19050" t="0" r="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sidR="008F50FC">
          <w:rPr>
            <w:rStyle w:val="a5"/>
            <w:rFonts w:hint="eastAsia"/>
            <w:sz w:val="27"/>
            <w:szCs w:val="27"/>
          </w:rPr>
          <w:t>附件</w:t>
        </w:r>
        <w:r w:rsidR="008F50FC">
          <w:rPr>
            <w:rStyle w:val="a5"/>
            <w:rFonts w:hint="eastAsia"/>
            <w:sz w:val="27"/>
            <w:szCs w:val="27"/>
          </w:rPr>
          <w:t>2</w:t>
        </w:r>
        <w:r w:rsidR="008F50FC">
          <w:rPr>
            <w:rStyle w:val="a5"/>
            <w:rFonts w:hint="eastAsia"/>
            <w:sz w:val="27"/>
            <w:szCs w:val="27"/>
          </w:rPr>
          <w:t>：预防性消毒指引</w:t>
        </w:r>
        <w:r w:rsidR="008F50FC">
          <w:rPr>
            <w:rStyle w:val="a5"/>
            <w:rFonts w:hint="eastAsia"/>
            <w:sz w:val="27"/>
            <w:szCs w:val="27"/>
          </w:rPr>
          <w:t>.doc</w:t>
        </w:r>
      </w:hyperlink>
    </w:p>
    <w:p w:rsidR="008F50FC" w:rsidRPr="008F50FC" w:rsidRDefault="008F50FC"/>
    <w:sectPr w:rsidR="008F50FC" w:rsidRPr="008F50F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01D1" w:rsidRDefault="005601D1" w:rsidP="008F50FC">
      <w:r>
        <w:separator/>
      </w:r>
    </w:p>
  </w:endnote>
  <w:endnote w:type="continuationSeparator" w:id="1">
    <w:p w:rsidR="005601D1" w:rsidRDefault="005601D1" w:rsidP="008F50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01D1" w:rsidRDefault="005601D1" w:rsidP="008F50FC">
      <w:r>
        <w:separator/>
      </w:r>
    </w:p>
  </w:footnote>
  <w:footnote w:type="continuationSeparator" w:id="1">
    <w:p w:rsidR="005601D1" w:rsidRDefault="005601D1" w:rsidP="008F50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F50FC"/>
    <w:rsid w:val="005601D1"/>
    <w:rsid w:val="008F50FC"/>
    <w:rsid w:val="00DC4DC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F50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F50FC"/>
    <w:rPr>
      <w:sz w:val="18"/>
      <w:szCs w:val="18"/>
    </w:rPr>
  </w:style>
  <w:style w:type="paragraph" w:styleId="a4">
    <w:name w:val="footer"/>
    <w:basedOn w:val="a"/>
    <w:link w:val="Char0"/>
    <w:uiPriority w:val="99"/>
    <w:semiHidden/>
    <w:unhideWhenUsed/>
    <w:rsid w:val="008F50F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F50FC"/>
    <w:rPr>
      <w:sz w:val="18"/>
      <w:szCs w:val="18"/>
    </w:rPr>
  </w:style>
  <w:style w:type="character" w:styleId="a5">
    <w:name w:val="Hyperlink"/>
    <w:basedOn w:val="a0"/>
    <w:uiPriority w:val="99"/>
    <w:semiHidden/>
    <w:unhideWhenUsed/>
    <w:rsid w:val="008F50FC"/>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8F50FC"/>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8F50FC"/>
    <w:rPr>
      <w:sz w:val="18"/>
      <w:szCs w:val="18"/>
    </w:rPr>
  </w:style>
  <w:style w:type="character" w:customStyle="1" w:styleId="Char1">
    <w:name w:val="批注框文本 Char"/>
    <w:basedOn w:val="a0"/>
    <w:link w:val="a7"/>
    <w:uiPriority w:val="99"/>
    <w:semiHidden/>
    <w:rsid w:val="008F50FC"/>
    <w:rPr>
      <w:sz w:val="18"/>
      <w:szCs w:val="18"/>
    </w:rPr>
  </w:style>
</w:styles>
</file>

<file path=word/webSettings.xml><?xml version="1.0" encoding="utf-8"?>
<w:webSettings xmlns:r="http://schemas.openxmlformats.org/officeDocument/2006/relationships" xmlns:w="http://schemas.openxmlformats.org/wordprocessingml/2006/main">
  <w:divs>
    <w:div w:id="942958357">
      <w:bodyDiv w:val="1"/>
      <w:marLeft w:val="0"/>
      <w:marRight w:val="0"/>
      <w:marTop w:val="0"/>
      <w:marBottom w:val="0"/>
      <w:divBdr>
        <w:top w:val="none" w:sz="0" w:space="0" w:color="auto"/>
        <w:left w:val="none" w:sz="0" w:space="0" w:color="auto"/>
        <w:bottom w:val="none" w:sz="0" w:space="0" w:color="auto"/>
        <w:right w:val="none" w:sz="0" w:space="0" w:color="auto"/>
      </w:divBdr>
      <w:divsChild>
        <w:div w:id="738019184">
          <w:marLeft w:val="0"/>
          <w:marRight w:val="0"/>
          <w:marTop w:val="0"/>
          <w:marBottom w:val="0"/>
          <w:divBdr>
            <w:top w:val="none" w:sz="0" w:space="0" w:color="auto"/>
            <w:left w:val="none" w:sz="0" w:space="0" w:color="auto"/>
            <w:bottom w:val="none" w:sz="0" w:space="0" w:color="auto"/>
            <w:right w:val="none" w:sz="0" w:space="0" w:color="auto"/>
          </w:divBdr>
          <w:divsChild>
            <w:div w:id="1670670231">
              <w:marLeft w:val="0"/>
              <w:marRight w:val="0"/>
              <w:marTop w:val="0"/>
              <w:marBottom w:val="0"/>
              <w:divBdr>
                <w:top w:val="none" w:sz="0" w:space="0" w:color="auto"/>
                <w:left w:val="none" w:sz="0" w:space="0" w:color="auto"/>
                <w:bottom w:val="none" w:sz="0" w:space="0" w:color="auto"/>
                <w:right w:val="none" w:sz="0" w:space="0" w:color="auto"/>
              </w:divBdr>
              <w:divsChild>
                <w:div w:id="189708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20-01/23/20200123180729010924558.doc" TargetMode="External"/><Relationship Id="rId3" Type="http://schemas.openxmlformats.org/officeDocument/2006/relationships/webSettings" Target="webSettings.xml"/><Relationship Id="rId7" Type="http://schemas.openxmlformats.org/officeDocument/2006/relationships/hyperlink" Target="http://www.nanhai.gov.cn/cms/html/files/2020-01/23/20200123180723367869274.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98</Words>
  <Characters>560</Characters>
  <Application>Microsoft Office Word</Application>
  <DocSecurity>0</DocSecurity>
  <Lines>4</Lines>
  <Paragraphs>1</Paragraphs>
  <ScaleCrop>false</ScaleCrop>
  <Company>Regaltec</Company>
  <LinksUpToDate>false</LinksUpToDate>
  <CharactersWithSpaces>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2020-02-04T01:03:00Z</dcterms:created>
  <dcterms:modified xsi:type="dcterms:W3CDTF">2020-02-04T01:04:00Z</dcterms:modified>
</cp:coreProperties>
</file>