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F25D6" w:rsidRDefault="00AF25D6" w:rsidP="00AF25D6">
      <w:pPr>
        <w:jc w:val="center"/>
        <w:rPr>
          <w:rFonts w:ascii="微软雅黑" w:eastAsia="微软雅黑" w:hAnsi="微软雅黑"/>
          <w:color w:val="000000"/>
          <w:sz w:val="36"/>
          <w:szCs w:val="36"/>
        </w:rPr>
      </w:pPr>
      <w:r w:rsidRPr="00AF25D6">
        <w:rPr>
          <w:rFonts w:ascii="微软雅黑" w:eastAsia="微软雅黑" w:hAnsi="微软雅黑" w:hint="eastAsia"/>
          <w:color w:val="000000"/>
          <w:sz w:val="36"/>
          <w:szCs w:val="36"/>
        </w:rPr>
        <w:t>佛山市南海区住房城乡建设和水利局关于对房屋建筑工程应用减隔震技术诚信加分的通知</w:t>
      </w:r>
    </w:p>
    <w:p w:rsidR="00AF25D6" w:rsidRDefault="00AF25D6">
      <w:pPr>
        <w:rPr>
          <w:rFonts w:ascii="微软雅黑" w:eastAsia="微软雅黑" w:hAnsi="微软雅黑"/>
          <w:color w:val="000000"/>
          <w:sz w:val="44"/>
          <w:szCs w:val="44"/>
        </w:rPr>
      </w:pPr>
    </w:p>
    <w:p w:rsidR="00AF25D6" w:rsidRPr="00AF25D6" w:rsidRDefault="00AF25D6" w:rsidP="00AF25D6">
      <w:pPr>
        <w:widowControl/>
        <w:spacing w:line="600" w:lineRule="exact"/>
        <w:jc w:val="left"/>
        <w:rPr>
          <w:rFonts w:ascii="宋体" w:eastAsia="宋体" w:hAnsi="宋体" w:cs="宋体"/>
          <w:color w:val="000000"/>
          <w:kern w:val="0"/>
          <w:sz w:val="24"/>
          <w:szCs w:val="24"/>
        </w:rPr>
      </w:pPr>
      <w:r w:rsidRPr="00AF25D6">
        <w:rPr>
          <w:rFonts w:ascii="宋体" w:eastAsia="宋体" w:hAnsi="宋体" w:cs="宋体" w:hint="eastAsia"/>
          <w:color w:val="000000"/>
          <w:sz w:val="30"/>
          <w:szCs w:val="30"/>
        </w:rPr>
        <w:t xml:space="preserve">各镇（街道）国土城建和水务局，区建筑工程质量监督站，各建设、施工、监理、设计、施工图审查单位： </w:t>
      </w:r>
    </w:p>
    <w:p w:rsidR="00AF25D6" w:rsidRPr="00AF25D6" w:rsidRDefault="00AF25D6" w:rsidP="00AF25D6">
      <w:pPr>
        <w:widowControl/>
        <w:spacing w:line="600" w:lineRule="exact"/>
        <w:ind w:firstLineChars="200" w:firstLine="600"/>
        <w:jc w:val="left"/>
        <w:rPr>
          <w:rFonts w:ascii="宋体" w:eastAsia="宋体" w:hAnsi="宋体" w:cs="宋体"/>
          <w:color w:val="000000"/>
          <w:kern w:val="0"/>
          <w:sz w:val="24"/>
          <w:szCs w:val="24"/>
        </w:rPr>
      </w:pPr>
      <w:r w:rsidRPr="00AF25D6">
        <w:rPr>
          <w:rFonts w:ascii="宋体" w:eastAsia="宋体" w:hAnsi="宋体" w:cs="宋体" w:hint="eastAsia"/>
          <w:color w:val="000000"/>
          <w:sz w:val="30"/>
          <w:szCs w:val="30"/>
        </w:rPr>
        <w:t xml:space="preserve">为加快推进我区防震减灾现代化建设工作，根据《佛山市南海区推进防震减灾现代化试点建设实施方案》（南府办函〔2019〕266号），我局决定对应用减隔震技术的房屋建筑工程相关建设责任主体予以诚信加分，有关要求一并通知如下： </w:t>
      </w:r>
    </w:p>
    <w:p w:rsidR="00AF25D6" w:rsidRPr="00AF25D6" w:rsidRDefault="00AF25D6" w:rsidP="00AF25D6">
      <w:pPr>
        <w:widowControl/>
        <w:spacing w:line="600" w:lineRule="exact"/>
        <w:ind w:firstLineChars="200" w:firstLine="600"/>
        <w:jc w:val="left"/>
        <w:rPr>
          <w:rFonts w:ascii="宋体" w:eastAsia="宋体" w:hAnsi="宋体" w:cs="宋体"/>
          <w:color w:val="000000"/>
          <w:kern w:val="0"/>
          <w:sz w:val="24"/>
          <w:szCs w:val="24"/>
        </w:rPr>
      </w:pPr>
      <w:r w:rsidRPr="00AF25D6">
        <w:rPr>
          <w:rFonts w:ascii="宋体" w:eastAsia="宋体" w:hAnsi="宋体" w:cs="宋体" w:hint="eastAsia"/>
          <w:color w:val="000000"/>
          <w:sz w:val="30"/>
          <w:szCs w:val="30"/>
        </w:rPr>
        <w:t xml:space="preserve">一、对应用减隔震技术的项目，建设单位应精心组织各方建设责任主体认真贯彻落实好《住房城乡建设部关于房屋建筑工程推广应用减隔震技术的若干意见（暂行）》（建质〔2014〕25号）的各项要求；各级工程质量监督机构要加大巡查力度。 </w:t>
      </w:r>
    </w:p>
    <w:p w:rsidR="00AF25D6" w:rsidRPr="00AF25D6" w:rsidRDefault="00AF25D6" w:rsidP="00AF25D6">
      <w:pPr>
        <w:widowControl/>
        <w:spacing w:line="600" w:lineRule="exact"/>
        <w:ind w:firstLineChars="200" w:firstLine="600"/>
        <w:jc w:val="left"/>
        <w:rPr>
          <w:rFonts w:ascii="宋体" w:eastAsia="宋体" w:hAnsi="宋体" w:cs="宋体"/>
          <w:color w:val="000000"/>
          <w:kern w:val="0"/>
          <w:sz w:val="24"/>
          <w:szCs w:val="24"/>
        </w:rPr>
      </w:pPr>
      <w:r w:rsidRPr="00AF25D6">
        <w:rPr>
          <w:rFonts w:ascii="宋体" w:eastAsia="宋体" w:hAnsi="宋体" w:cs="宋体" w:hint="eastAsia"/>
          <w:color w:val="000000"/>
          <w:sz w:val="30"/>
          <w:szCs w:val="30"/>
        </w:rPr>
        <w:t xml:space="preserve">二、对应用减隔震技术的项目，施工图审查机构应在施工图设计文件审查合格书中予以备注；施工单位在编制《工程竣工验收报告》时，应简要说明减隔震技术的相关施工情况。 </w:t>
      </w:r>
    </w:p>
    <w:p w:rsidR="00AF25D6" w:rsidRPr="00AF25D6" w:rsidRDefault="00AF25D6" w:rsidP="00AF25D6">
      <w:pPr>
        <w:widowControl/>
        <w:spacing w:line="600" w:lineRule="exact"/>
        <w:ind w:firstLineChars="200" w:firstLine="600"/>
        <w:jc w:val="left"/>
        <w:rPr>
          <w:rFonts w:ascii="宋体" w:eastAsia="宋体" w:hAnsi="宋体" w:cs="宋体"/>
          <w:color w:val="000000"/>
          <w:kern w:val="0"/>
          <w:sz w:val="24"/>
          <w:szCs w:val="24"/>
        </w:rPr>
      </w:pPr>
      <w:r w:rsidRPr="00AF25D6">
        <w:rPr>
          <w:rFonts w:ascii="宋体" w:eastAsia="宋体" w:hAnsi="宋体" w:cs="宋体" w:hint="eastAsia"/>
          <w:color w:val="000000"/>
          <w:sz w:val="30"/>
          <w:szCs w:val="30"/>
        </w:rPr>
        <w:t xml:space="preserve">三、设计单位应在项目施工图设计文件审查合格后，向我局提交相关证明材料申请诚信加分；建设、施工、监理单位应在项目竣工验收后，向我局提交相关证明材料申请诚信加分。 </w:t>
      </w:r>
    </w:p>
    <w:p w:rsidR="00AF25D6" w:rsidRPr="00AF25D6" w:rsidRDefault="00AF25D6" w:rsidP="00AF25D6">
      <w:pPr>
        <w:widowControl/>
        <w:spacing w:line="600" w:lineRule="exact"/>
        <w:ind w:firstLineChars="200" w:firstLine="600"/>
        <w:jc w:val="left"/>
        <w:rPr>
          <w:rFonts w:ascii="宋体" w:eastAsia="宋体" w:hAnsi="宋体" w:cs="宋体"/>
          <w:color w:val="000000"/>
          <w:kern w:val="0"/>
          <w:sz w:val="24"/>
          <w:szCs w:val="24"/>
        </w:rPr>
      </w:pPr>
      <w:r w:rsidRPr="00AF25D6">
        <w:rPr>
          <w:rFonts w:ascii="宋体" w:eastAsia="宋体" w:hAnsi="宋体" w:cs="宋体" w:hint="eastAsia"/>
          <w:color w:val="000000"/>
          <w:sz w:val="30"/>
          <w:szCs w:val="30"/>
        </w:rPr>
        <w:t xml:space="preserve">四、经核实后，我局对应用减隔震技术的项目予以通报表扬，并依据佛山市建筑行业诚信管理办法进行诚信奖励加分。 </w:t>
      </w:r>
    </w:p>
    <w:p w:rsidR="00AF25D6" w:rsidRPr="00AF25D6" w:rsidRDefault="00AF25D6" w:rsidP="00AF25D6">
      <w:pPr>
        <w:widowControl/>
        <w:spacing w:line="600" w:lineRule="exact"/>
        <w:ind w:firstLineChars="200" w:firstLine="600"/>
        <w:jc w:val="left"/>
        <w:rPr>
          <w:rFonts w:ascii="宋体" w:eastAsia="宋体" w:hAnsi="宋体" w:cs="宋体"/>
          <w:color w:val="000000"/>
          <w:kern w:val="0"/>
          <w:sz w:val="24"/>
          <w:szCs w:val="24"/>
        </w:rPr>
      </w:pPr>
      <w:r w:rsidRPr="00AF25D6">
        <w:rPr>
          <w:rFonts w:ascii="宋体" w:eastAsia="宋体" w:hAnsi="宋体" w:cs="宋体" w:hint="eastAsia"/>
          <w:color w:val="000000"/>
          <w:sz w:val="30"/>
          <w:szCs w:val="30"/>
        </w:rPr>
        <w:lastRenderedPageBreak/>
        <w:t xml:space="preserve">五、自印发之日起，本通知有效期三年，新审查合格或竣工验收的减隔震技术项目执行本通知规定。 </w:t>
      </w:r>
    </w:p>
    <w:p w:rsidR="00AF25D6" w:rsidRPr="00AF25D6" w:rsidRDefault="00AF25D6" w:rsidP="00AF25D6">
      <w:pPr>
        <w:widowControl/>
        <w:spacing w:line="600" w:lineRule="exact"/>
        <w:ind w:firstLineChars="200" w:firstLine="600"/>
        <w:jc w:val="left"/>
        <w:rPr>
          <w:rFonts w:ascii="宋体" w:eastAsia="宋体" w:hAnsi="宋体" w:cs="宋体"/>
          <w:color w:val="000000"/>
          <w:kern w:val="0"/>
          <w:sz w:val="24"/>
          <w:szCs w:val="24"/>
        </w:rPr>
      </w:pPr>
      <w:r w:rsidRPr="00AF25D6">
        <w:rPr>
          <w:rFonts w:ascii="宋体" w:eastAsia="宋体" w:hAnsi="宋体" w:cs="宋体" w:hint="eastAsia"/>
          <w:color w:val="000000"/>
          <w:sz w:val="30"/>
          <w:szCs w:val="30"/>
        </w:rPr>
        <w:t xml:space="preserve"> </w:t>
      </w:r>
      <w:r w:rsidRPr="00AF25D6">
        <w:rPr>
          <w:rFonts w:ascii="仿宋_GB2312" w:eastAsia="仿宋_GB2312" w:hAnsi="宋体" w:cs="宋体" w:hint="eastAsia"/>
          <w:color w:val="000000"/>
          <w:sz w:val="32"/>
          <w:szCs w:val="32"/>
        </w:rPr>
        <w:t xml:space="preserve"> </w:t>
      </w:r>
    </w:p>
    <w:p w:rsidR="00AF25D6" w:rsidRPr="00AF25D6" w:rsidRDefault="00AF25D6" w:rsidP="00AF25D6">
      <w:pPr>
        <w:widowControl/>
        <w:spacing w:line="600" w:lineRule="exact"/>
        <w:ind w:leftChars="304" w:left="1520" w:hangingChars="294" w:hanging="882"/>
        <w:jc w:val="left"/>
        <w:rPr>
          <w:rFonts w:ascii="宋体" w:eastAsia="宋体" w:hAnsi="宋体" w:cs="宋体"/>
          <w:color w:val="000000"/>
          <w:kern w:val="0"/>
          <w:sz w:val="24"/>
          <w:szCs w:val="24"/>
        </w:rPr>
      </w:pPr>
      <w:r w:rsidRPr="00AF25D6">
        <w:rPr>
          <w:rFonts w:ascii="宋体" w:eastAsia="宋体" w:hAnsi="宋体" w:cs="宋体" w:hint="eastAsia"/>
          <w:color w:val="000000"/>
          <w:sz w:val="30"/>
          <w:szCs w:val="30"/>
        </w:rPr>
        <w:t>附件：</w:t>
      </w:r>
      <w:hyperlink r:id="rId6" w:tgtFrame="_blank" w:history="1">
        <w:r w:rsidRPr="00AF25D6">
          <w:rPr>
            <w:rFonts w:ascii="宋体" w:eastAsia="宋体" w:hAnsi="宋体" w:cs="宋体"/>
            <w:color w:val="000000"/>
            <w:sz w:val="23"/>
          </w:rPr>
          <w:t xml:space="preserve"> 住房城乡建设部关于房屋建筑工程推广应用减隔震技术的若干意见（暂行）.pdf</w:t>
        </w:r>
      </w:hyperlink>
    </w:p>
    <w:p w:rsidR="00AF25D6" w:rsidRDefault="00AF25D6" w:rsidP="00AF25D6">
      <w:pPr>
        <w:widowControl/>
        <w:spacing w:line="600" w:lineRule="exact"/>
        <w:ind w:firstLineChars="200" w:firstLine="600"/>
        <w:jc w:val="left"/>
        <w:rPr>
          <w:rFonts w:ascii="仿宋_GB2312" w:eastAsia="仿宋_GB2312" w:hAnsi="宋体" w:cs="宋体"/>
          <w:color w:val="000000"/>
          <w:sz w:val="32"/>
          <w:szCs w:val="32"/>
        </w:rPr>
      </w:pPr>
      <w:r w:rsidRPr="00AF25D6">
        <w:rPr>
          <w:rFonts w:ascii="宋体" w:eastAsia="宋体" w:hAnsi="宋体" w:cs="宋体" w:hint="eastAsia"/>
          <w:color w:val="000000"/>
          <w:sz w:val="30"/>
          <w:szCs w:val="30"/>
        </w:rPr>
        <w:t xml:space="preserve"> </w:t>
      </w:r>
      <w:r w:rsidRPr="00AF25D6">
        <w:rPr>
          <w:rFonts w:ascii="仿宋_GB2312" w:eastAsia="仿宋_GB2312" w:hAnsi="宋体" w:cs="宋体" w:hint="eastAsia"/>
          <w:color w:val="000000"/>
          <w:sz w:val="32"/>
          <w:szCs w:val="32"/>
        </w:rPr>
        <w:t xml:space="preserve"> </w:t>
      </w:r>
    </w:p>
    <w:p w:rsidR="00AF25D6" w:rsidRDefault="00AF25D6" w:rsidP="00AF25D6">
      <w:pPr>
        <w:widowControl/>
        <w:spacing w:line="600" w:lineRule="exact"/>
        <w:ind w:firstLineChars="200" w:firstLine="640"/>
        <w:jc w:val="left"/>
        <w:rPr>
          <w:rFonts w:ascii="仿宋_GB2312" w:eastAsia="仿宋_GB2312" w:hAnsi="宋体" w:cs="宋体"/>
          <w:color w:val="000000"/>
          <w:sz w:val="32"/>
          <w:szCs w:val="32"/>
        </w:rPr>
      </w:pPr>
    </w:p>
    <w:p w:rsidR="00AF25D6" w:rsidRPr="00AF25D6" w:rsidRDefault="00AF25D6" w:rsidP="00AF25D6">
      <w:pPr>
        <w:widowControl/>
        <w:spacing w:line="600" w:lineRule="exact"/>
        <w:ind w:firstLineChars="200" w:firstLine="480"/>
        <w:jc w:val="left"/>
        <w:rPr>
          <w:rFonts w:ascii="宋体" w:eastAsia="宋体" w:hAnsi="宋体" w:cs="宋体"/>
          <w:color w:val="000000"/>
          <w:kern w:val="0"/>
          <w:sz w:val="24"/>
          <w:szCs w:val="24"/>
        </w:rPr>
      </w:pPr>
    </w:p>
    <w:p w:rsidR="00AF25D6" w:rsidRPr="00AF25D6" w:rsidRDefault="00AF25D6" w:rsidP="00AF25D6">
      <w:pPr>
        <w:widowControl/>
        <w:spacing w:line="600" w:lineRule="exact"/>
        <w:jc w:val="right"/>
        <w:rPr>
          <w:rFonts w:ascii="宋体" w:eastAsia="宋体" w:hAnsi="宋体" w:cs="宋体"/>
          <w:color w:val="000000"/>
          <w:kern w:val="0"/>
          <w:sz w:val="24"/>
          <w:szCs w:val="24"/>
        </w:rPr>
      </w:pPr>
      <w:r w:rsidRPr="00AF25D6">
        <w:rPr>
          <w:rFonts w:ascii="宋体" w:eastAsia="宋体" w:hAnsi="宋体" w:cs="宋体" w:hint="eastAsia"/>
          <w:color w:val="000000"/>
          <w:sz w:val="30"/>
          <w:szCs w:val="30"/>
        </w:rPr>
        <w:t xml:space="preserve">                      佛山市南海区住房城乡建设和水利局 </w:t>
      </w:r>
    </w:p>
    <w:p w:rsidR="00AF25D6" w:rsidRPr="00AF25D6" w:rsidRDefault="00AF25D6" w:rsidP="00AF25D6">
      <w:pPr>
        <w:widowControl/>
        <w:spacing w:line="600" w:lineRule="exact"/>
        <w:ind w:firstLineChars="1549" w:firstLine="4647"/>
        <w:jc w:val="right"/>
        <w:rPr>
          <w:rFonts w:ascii="宋体" w:eastAsia="宋体" w:hAnsi="宋体" w:cs="宋体"/>
          <w:color w:val="000000"/>
          <w:kern w:val="0"/>
          <w:sz w:val="24"/>
          <w:szCs w:val="24"/>
        </w:rPr>
      </w:pPr>
      <w:r w:rsidRPr="00AF25D6">
        <w:rPr>
          <w:rFonts w:ascii="宋体" w:eastAsia="宋体" w:hAnsi="宋体" w:cs="宋体" w:hint="eastAsia"/>
          <w:color w:val="000000"/>
          <w:sz w:val="30"/>
          <w:szCs w:val="30"/>
        </w:rPr>
        <w:t>2020年7月3日</w:t>
      </w:r>
    </w:p>
    <w:p w:rsidR="00AF25D6" w:rsidRDefault="00AF25D6"/>
    <w:sectPr w:rsidR="00AF25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1F99" w:rsidRDefault="00DF1F99" w:rsidP="00AF25D6">
      <w:r>
        <w:separator/>
      </w:r>
    </w:p>
  </w:endnote>
  <w:endnote w:type="continuationSeparator" w:id="1">
    <w:p w:rsidR="00DF1F99" w:rsidRDefault="00DF1F99" w:rsidP="00AF25D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1F99" w:rsidRDefault="00DF1F99" w:rsidP="00AF25D6">
      <w:r>
        <w:separator/>
      </w:r>
    </w:p>
  </w:footnote>
  <w:footnote w:type="continuationSeparator" w:id="1">
    <w:p w:rsidR="00DF1F99" w:rsidRDefault="00DF1F99" w:rsidP="00AF25D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F25D6"/>
    <w:rsid w:val="00AF25D6"/>
    <w:rsid w:val="00DF1F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F25D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F25D6"/>
    <w:rPr>
      <w:sz w:val="18"/>
      <w:szCs w:val="18"/>
    </w:rPr>
  </w:style>
  <w:style w:type="paragraph" w:styleId="a4">
    <w:name w:val="footer"/>
    <w:basedOn w:val="a"/>
    <w:link w:val="Char0"/>
    <w:uiPriority w:val="99"/>
    <w:semiHidden/>
    <w:unhideWhenUsed/>
    <w:rsid w:val="00AF25D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F25D6"/>
    <w:rPr>
      <w:sz w:val="18"/>
      <w:szCs w:val="18"/>
    </w:rPr>
  </w:style>
  <w:style w:type="character" w:styleId="a5">
    <w:name w:val="Hyperlink"/>
    <w:basedOn w:val="a0"/>
    <w:uiPriority w:val="99"/>
    <w:semiHidden/>
    <w:unhideWhenUsed/>
    <w:rsid w:val="00AF25D6"/>
    <w:rPr>
      <w:rFonts w:ascii="宋体" w:eastAsia="宋体" w:hAnsi="宋体" w:hint="eastAsia"/>
      <w:strike w:val="0"/>
      <w:dstrike w:val="0"/>
      <w:color w:val="000000"/>
      <w:sz w:val="23"/>
      <w:szCs w:val="23"/>
      <w:u w:val="none"/>
      <w:effect w:val="none"/>
    </w:rPr>
  </w:style>
</w:styles>
</file>

<file path=word/webSettings.xml><?xml version="1.0" encoding="utf-8"?>
<w:webSettings xmlns:r="http://schemas.openxmlformats.org/officeDocument/2006/relationships" xmlns:w="http://schemas.openxmlformats.org/wordprocessingml/2006/main">
  <w:divs>
    <w:div w:id="247542738">
      <w:bodyDiv w:val="1"/>
      <w:marLeft w:val="0"/>
      <w:marRight w:val="0"/>
      <w:marTop w:val="0"/>
      <w:marBottom w:val="0"/>
      <w:divBdr>
        <w:top w:val="none" w:sz="0" w:space="0" w:color="auto"/>
        <w:left w:val="none" w:sz="0" w:space="0" w:color="auto"/>
        <w:bottom w:val="none" w:sz="0" w:space="0" w:color="auto"/>
        <w:right w:val="none" w:sz="0" w:space="0" w:color="auto"/>
      </w:divBdr>
      <w:divsChild>
        <w:div w:id="500393041">
          <w:marLeft w:val="0"/>
          <w:marRight w:val="0"/>
          <w:marTop w:val="100"/>
          <w:marBottom w:val="100"/>
          <w:divBdr>
            <w:top w:val="single" w:sz="6" w:space="0" w:color="CCCCCC"/>
            <w:left w:val="single" w:sz="6" w:space="0" w:color="CCCCCC"/>
            <w:bottom w:val="single" w:sz="6" w:space="0" w:color="CCCCCC"/>
            <w:right w:val="single" w:sz="6" w:space="0" w:color="CCCCCC"/>
          </w:divBdr>
          <w:divsChild>
            <w:div w:id="666136735">
              <w:marLeft w:val="0"/>
              <w:marRight w:val="0"/>
              <w:marTop w:val="251"/>
              <w:marBottom w:val="251"/>
              <w:divBdr>
                <w:top w:val="none" w:sz="0" w:space="0" w:color="auto"/>
                <w:left w:val="none" w:sz="0" w:space="0" w:color="auto"/>
                <w:bottom w:val="none" w:sz="0" w:space="0" w:color="auto"/>
                <w:right w:val="none" w:sz="0" w:space="0" w:color="auto"/>
              </w:divBdr>
              <w:divsChild>
                <w:div w:id="131001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11/111008/4414450.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113</Words>
  <Characters>650</Characters>
  <Application>Microsoft Office Word</Application>
  <DocSecurity>0</DocSecurity>
  <Lines>5</Lines>
  <Paragraphs>1</Paragraphs>
  <ScaleCrop>false</ScaleCrop>
  <Company>Regaltec</Company>
  <LinksUpToDate>false</LinksUpToDate>
  <CharactersWithSpaces>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2020-07-07T01:13:00Z</dcterms:created>
  <dcterms:modified xsi:type="dcterms:W3CDTF">2020-07-07T01:14:00Z</dcterms:modified>
</cp:coreProperties>
</file>