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Times New Roman" w:hAnsi="Times New Roman" w:eastAsia="仿宋_GB2312" w:cs="Times New Roman"/>
          <w:b/>
          <w:sz w:val="40"/>
          <w:szCs w:val="28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佛山市南海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区2020年房屋租赁市场指导租金标准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0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一、各镇街商业路段租赁市场指导租金标准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桂城街道商业路段租赁市场指导租金标准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67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437"/>
        <w:gridCol w:w="2160"/>
        <w:gridCol w:w="2133"/>
        <w:gridCol w:w="123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4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路线段名称</w:t>
            </w:r>
          </w:p>
        </w:tc>
        <w:tc>
          <w:tcPr>
            <w:tcW w:w="21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起点</w:t>
            </w:r>
          </w:p>
        </w:tc>
        <w:tc>
          <w:tcPr>
            <w:tcW w:w="21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终点</w:t>
            </w:r>
          </w:p>
        </w:tc>
        <w:tc>
          <w:tcPr>
            <w:tcW w:w="1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平均租金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海八西路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谢叠大桥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南一路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文华北路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海八西路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叠</w:t>
            </w:r>
            <w:r>
              <w:rPr>
                <w:rFonts w:hint="eastAsia" w:ascii="Times New Roman" w:hAnsi="Times New Roman" w:eastAsia="仿宋_GB2312" w:cs="微软雅黑"/>
                <w:sz w:val="24"/>
                <w:szCs w:val="24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路①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海八西路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叠北村头村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叠</w:t>
            </w:r>
            <w:r>
              <w:rPr>
                <w:rFonts w:hint="eastAsia" w:ascii="Times New Roman" w:hAnsi="Times New Roman" w:eastAsia="仿宋_GB2312" w:cs="微软雅黑"/>
                <w:sz w:val="24"/>
                <w:szCs w:val="24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路②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叠北村头村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江头村路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叠</w:t>
            </w:r>
            <w:r>
              <w:rPr>
                <w:rFonts w:hint="eastAsia" w:ascii="Times New Roman" w:hAnsi="Times New Roman" w:eastAsia="仿宋_GB2312" w:cs="微软雅黑"/>
                <w:sz w:val="24"/>
                <w:szCs w:val="24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路③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江头村路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南一路①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海八西路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南一路三胜河桥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南一路②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南一路三胜河桥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海四路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南一路③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海四路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海二路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海七路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南海大道北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桂澜北路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海六路①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南一路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南海大道北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海六路②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南海大道北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灯湖东路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海五路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南一路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桂澜北路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海四路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南一路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灯湖西路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南海大道北①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海七路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海三路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文沙大桥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桂澜北路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115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益禾公寓小区道路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益禾公寓A区入口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益禾公寓C区入口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华翠北路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宝石西路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清风西路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南平西路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桂澜北路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佛山一环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夏北大道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清风西路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新市直街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夏西大道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新市直街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夏平中路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工业区大道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南平西路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夏平西路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南海大道北②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海三路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佛平二路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105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海辉路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南二路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南海大道北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南三路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海辉路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佛平二路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佛平二路①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南海大道北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佛平二路②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南海大道北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桂澜中路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夏平西路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佛平二路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桂澜中路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佛平三路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桂澜中路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佛山一环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夏西工业区一路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夏平路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夏西工业区二路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夏平路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天佑一路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佛平二路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桂城中心小学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南新五路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南海区工商行政管理局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天佑北路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南海大道北③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佛平二路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南新一路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天佑北路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佛平二路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南桂东路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南桂东路①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南桂桥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天佑六路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南桂东路②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天佑六路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桂平西路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桂澜中路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佛山一环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华翠南路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佛平三路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怡海路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南新四路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天佑一路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天佑六路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南新三路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天佑三路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桂澜中路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南新二路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天佑六路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桂澜中路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南新一路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天佑六路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桂澜中路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天佑六路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南桂东路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南新一路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桂澜中路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桂平西路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石肯大桥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东平路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桂澜中路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宝翠南路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石肯大桥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季华七路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季华七路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南海大道南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桂澜路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南海大道南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季华七路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河畔路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桂业路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季华东路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教育路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圩镇路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桂业路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港口坊路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五房沙大道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东信北路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新胜路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夏南路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环二大道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佛平三路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夏平东路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夏南路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石龙北路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石龙北路②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南平中路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佛平四路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公路边街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南平东路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夏平东路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东信南路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南港路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桂平东路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桂平东路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石龙南路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明德路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大德路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佛平五路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明德路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明德路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南港路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桂平东路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立新路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桂平东路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西河工业大街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明德路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西河大街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西河大街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西河工业大街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江左大道东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南港路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平洲公园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工农兵街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平洲公园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夏平路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深海路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石龙南路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平西街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石龙南路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梅西道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梅西道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平西街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永安路②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佛平五路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新村大道东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永安路①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新村大道东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南港路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罗冲南路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梅园大道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永安路③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梅西道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五斗桥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大益西路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玉器街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平东大道②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玉器街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平东大道①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玉器街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东村大街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新村大道东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新村大道东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新石北边街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昆岗东路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昆岗北路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沿江路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吉祥横路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平胜麻洪市场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五斗大桥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东区村奕东市场道路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泰山路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港口路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长命巷</w:t>
            </w:r>
          </w:p>
        </w:tc>
        <w:tc>
          <w:tcPr>
            <w:tcW w:w="2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林岳大道</w:t>
            </w:r>
          </w:p>
        </w:tc>
        <w:tc>
          <w:tcPr>
            <w:tcW w:w="2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华山南路</w:t>
            </w:r>
          </w:p>
        </w:tc>
        <w:tc>
          <w:tcPr>
            <w:tcW w:w="12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大沥镇商业路段租赁市场指导租金标准</w:t>
      </w:r>
    </w:p>
    <w:p>
      <w:pPr>
        <w:keepNext/>
        <w:keepLines/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7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437"/>
        <w:gridCol w:w="2100"/>
        <w:gridCol w:w="2099"/>
        <w:gridCol w:w="123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4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路线段名称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起点</w:t>
            </w:r>
          </w:p>
        </w:tc>
        <w:tc>
          <w:tcPr>
            <w:tcW w:w="2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终点</w:t>
            </w: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平均租金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联江路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松岗河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沥雅路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香基路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沥雅路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兴隆大街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兴隆路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香基路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松岗大道南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金叶阳光新城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沥西新区六路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松岗大道南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沥西路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沥雅路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松岗大道南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香基路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雅瑶小学大街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雅瑶学校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联江东路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</w:rPr>
              <w:t>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香基路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</w:rPr>
              <w:t>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岭南路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松岗大道南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金贸大道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金贸大道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广佛路③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广佛高速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佛山一环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兴隆路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体育路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体育路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体育路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</w:rPr>
              <w:t>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岭南路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人民南路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新平地大道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德政路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东约路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涌边大街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太平大道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彩虹雨百货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佛山大道①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佛山大道②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机场路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佛山市华星金属防腐材料厂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竹基南路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良濠路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镇南村南大街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大镇大道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同庆大道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新城大道①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金凤一路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新城大道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竹基路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金贸大道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新城大道②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钟边路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城南一路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振兴路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城南二路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竹基南路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竹基路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竹基南路①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城南一路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竹基南路②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城南一路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钟边大道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竹基南路③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钟边大道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振兴路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钟边路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金贸大道①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大沥商业步行街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金贸大道②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大沥商业步行街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水头大道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水头幼儿园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金贸大道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水头工业区南一路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水头大道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桂江铁路桥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联河路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广佛肇城际轻轨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穗盐西路①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佛山一环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平安大道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联安大道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联安大道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西瑶环村路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佛山一环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河西大道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穗盐西路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砂砖厂路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奇槎大道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文华北路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建设大道①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伯奇路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海北大道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建设大道②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海北大道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彩滨南路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伯奇路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建设大道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泌冲路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海北大道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建设大道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三乡路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陈溪新村北八街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西环高速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兴联北路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泌冲路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水泥厂街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伯奇路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三乡路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伯奇路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白沙路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沙溪路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三乡路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沿江路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新市路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海北大道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白沙二桥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共和路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海北大道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广州环城高速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横沙路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平横路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江心一街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佛山一环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北村公路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北村公路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北村水闸桥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洪湖路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北村公路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黄海路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鄱阳路①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北村公路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黄海路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中南路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鄱阳路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西湖路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渤海路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洪湖路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东湖路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北海路①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鄱阳路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西湖路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北海路②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西湖路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西湖路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北村公路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黄海路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黄海路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黄岐大桥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鄱阳路②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黄海路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广州环城高速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岐西路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鄱阳路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宏威路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北环路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龙德路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广州环城高速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广佛路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广佛路④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佛山一环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北海路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广佛路⑤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北海路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广州环城高速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广佛路⑥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广州环城高速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芳盈路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学海路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南海路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黄岐乡府路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洞庭路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盐步直街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隔海大道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隔海工业区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建设西路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皇朝西路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建设东路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华榜新村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华夏东路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虎榜新村池塘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穗盐西路②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佛山一环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穗盐东路①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河东中心路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穗盐东路②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河东中心路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广州环城高速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穗盐路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广州环城高速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宏鼎景裕嘉园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东秀大道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货场路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穗盐路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砂砖厂路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桥西路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梁家大街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盐步直街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盐步新桥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青龙大道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贝尔幼儿园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永青路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永青路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环镇北路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环镇南路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环镇北路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环镇东路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盐秀路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环镇北路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广州环城高速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河东中心路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穗盐路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盐秀路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狮山镇商业路段租赁市场指导租金标准</w:t>
      </w:r>
    </w:p>
    <w:p>
      <w:pPr>
        <w:keepNext/>
        <w:keepLines/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7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437"/>
        <w:gridCol w:w="2100"/>
        <w:gridCol w:w="2099"/>
        <w:gridCol w:w="123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4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路线段名称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起点</w:t>
            </w:r>
          </w:p>
        </w:tc>
        <w:tc>
          <w:tcPr>
            <w:tcW w:w="2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终点</w:t>
            </w: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平均租金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育才街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塘新中路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葛北桥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洞边大道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展业西路三街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长安路②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站前路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红星南路②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四环路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一环路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长安路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站前路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二环路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长安路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站前路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长安路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站前路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四环路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红星南路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思贤路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一环路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四环路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站前路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兴祥路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一环路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站前路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西堤国际花园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三环东路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桂丹路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桂丹路①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金沙大桥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桃园立交桥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小塘工业大道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恒发商业街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亨美市场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东西二线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兴业北路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加油站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虹岭路①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兴业北路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本田路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华沙路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虹岭路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官华路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官华路②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银狮路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狮山镇刘边村委会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官华路③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罗洞公交站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罗洞卫生院站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长安路①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华市东路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华市西路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银狮路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黄马坑公交站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狮山盈信综合市场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兴业北路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银狮路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菱王电梯公交站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恒大御景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官华路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官华路④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广三高速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科技北路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人民西路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红星南路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红星南路①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博爱中路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科技北路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博爱中路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科技北路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佛山一环西线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红星北路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博爱中路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俊景中路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红星北路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狮城路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俊景西路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俊景中路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政通西路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狮城路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博爱中路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白油路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骏业北路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兴业西路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招大路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兴旺路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兴业东路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官华路①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达兴路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瑶平路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瑶平路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官华路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起凤东路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官窑二中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起凤西路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沙塘路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沿江路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永安大道西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凤源东路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沿江路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官里路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官和路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大岗村村口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七圃村界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石塘路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松夏大道西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科技西路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松夏大道东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工业大道东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工业大道东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创业路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松夏大道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禅炭路①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桃园西路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石碣路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联大公路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禅炭路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松岗文明西路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石碣幼儿园公交站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松岗工业大道北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松岗工业大道北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石碣路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桃园西路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禅炭路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松涛路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沿江北路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桃园一路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禅炭路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桃园中学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禅炭路②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广三高速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文明西路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中成广场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文明路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工业大道南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文明西路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广三高速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谭头大道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工业大道南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颜峰大道①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大布墟旧街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颜峰大道②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大布墟旧街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广云路③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广三高速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海元大沥物流园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富强路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博爱东路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贤谭路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兴贤大道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兴贤文化广场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博爱东路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博爱东路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虹岭路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贤谭路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虹岭路②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谭边村界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谭边大道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虹岭路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贤谭路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广佛新干线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虹岭路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贤谭路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下柏工业大道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兴柏路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下柏市场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罗务路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务庄路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罗村大道中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沿江南路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朗沙市场南侧道路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下沙西街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罗村大道南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罗务路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兴朗大桥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罗柏公路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罗村大道中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贵隆路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贵隆路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桂丹路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罗柏公路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城南路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罗柏公路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城中路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城中路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长庚路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外滩中路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北湖一路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麒岭路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桂丹路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状元路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四街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华南(国际)电光源灯饰城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桂丹路②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水岸街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华南(国际)电光源灯饰城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南湖一路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桂丹路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外滩北路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罗湖一路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水岸街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南湖三路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府前路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南湖一路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南湖二路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桂丹路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佛罗路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北湖二路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机场路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桂丹路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南湖二路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桂丹路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府前路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桂丹路③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华南(国际)电光源灯饰城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佛开高速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南便街四巷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西便二街四巷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机场南路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七星工业大道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七星工业区B区六路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机场路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联和大道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联桂中路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机场路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南区六路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广佛大道北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广佛大道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机场路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</w:tbl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里水镇商业路段租赁市场指导租金标准</w:t>
      </w:r>
    </w:p>
    <w:p>
      <w:pPr>
        <w:keepNext/>
        <w:keepLines/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7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437"/>
        <w:gridCol w:w="2100"/>
        <w:gridCol w:w="2099"/>
        <w:gridCol w:w="123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4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路线段名称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起点</w:t>
            </w:r>
          </w:p>
        </w:tc>
        <w:tc>
          <w:tcPr>
            <w:tcW w:w="2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终点</w:t>
            </w: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平均租金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和桂大道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佛山市长兴盛装饰材料厂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南水路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和景南路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金贤路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美景大道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金溪路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金逢路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海畔花园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美景大道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金华西路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美景大道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金华中路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和顺大道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美景大桥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中恒海晖花园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市场一路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和顺大道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市场四街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花园大道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和顺大道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铜锣湾广场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文教路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和顺大道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铜锣湾广场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里水大道北①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里和南路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得金路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里和南路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得金煤冈路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里和南路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得金路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新兴路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里水大道北②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新兴路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沿江西路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康宁路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新兴路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东升路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振兴路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朝阳路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新兴路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振兴路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康宁路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沿江西路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新兴路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振兴路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沿江西路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赤坎路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里水中学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里水桥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丰岗桥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南国花场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西线东路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伴北路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长塘路西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里水市场大道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西线东路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里水市场大道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长塘路西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西线东路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伴北路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西线东路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环江东路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里水大道中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滨江东路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大甘路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联江路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桂和公路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桂和路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现通物流中心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联江路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里水大道南①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上亨路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佛山一环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大步路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里水大道南②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佛山一环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合生君景湾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草场大道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基围大街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工业大道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玉兰湖别墅区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洲村二横路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玉澜鞋业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沿江西路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里水大道北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</w:tr>
    </w:tbl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西樵镇商业路段租赁市场指导租金标准</w:t>
      </w:r>
    </w:p>
    <w:p>
      <w:pPr>
        <w:keepNext/>
        <w:keepLines/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7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437"/>
        <w:gridCol w:w="2100"/>
        <w:gridCol w:w="2099"/>
        <w:gridCol w:w="123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4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路线段名称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起点</w:t>
            </w:r>
          </w:p>
        </w:tc>
        <w:tc>
          <w:tcPr>
            <w:tcW w:w="2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终点</w:t>
            </w: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平均租金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河岗大道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西樵第九社区卫生服务站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新纺路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朝阳路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朝阳市场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百太路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太平路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百太路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正广和百货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大岗东路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聚龙巷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樵丹北路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269省道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吉赞张家大道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百业大道东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百业大道东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西樵科技工业园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269省道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东西三线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269省道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佳美信商场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樵乐路①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云教市场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樵乐居委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樵乐路②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樵乐居委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民乐桥脚公交站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荣二东街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镇龙南路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西樵西路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上</w:t>
            </w:r>
            <w:r>
              <w:rPr>
                <w:rFonts w:hint="eastAsia" w:ascii="Times New Roman" w:hAnsi="Times New Roman" w:eastAsia="仿宋_GB2312" w:cs="微软雅黑"/>
                <w:sz w:val="24"/>
                <w:szCs w:val="24"/>
              </w:rPr>
              <w:t>塱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杏丰市场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锦湖路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西江公路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西樵西路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致兴路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363省道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广州绕城高速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锦湖大道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樵高公路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363省道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海舟开发区北路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樵金中路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金盈汽车修理厂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西樵大道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樵乐中路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民乐桥脚公交站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民康桥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启沅路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樵金中路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大德市场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江浦西路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樵乐路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长堤路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150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江浦东路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长堤路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碧玉豪庭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180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登山大道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江浦东路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西街一巷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150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碧玉豪庭街铺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碧豪轩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江浦东路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显岗工业区道路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家具厂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东北工业开发区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常安路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山林水路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大槎站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25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丹灶镇商业路段租赁市场指导租金标准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7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437"/>
        <w:gridCol w:w="2100"/>
        <w:gridCol w:w="2099"/>
        <w:gridCol w:w="123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4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路线段名称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起点</w:t>
            </w:r>
          </w:p>
        </w:tc>
        <w:tc>
          <w:tcPr>
            <w:tcW w:w="2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终点</w:t>
            </w: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平均租金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联沙大道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横江大道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樵金北路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中心公路①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樵金北路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沙边大道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中心公路②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沙边大道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柳逸商业城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金港路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夏沙路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明沙北路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金兴路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樵金中路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明沙北路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金伟路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夏沙路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明沙北路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金业路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金沙中学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明沙北路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樵金中路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桂丹大道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东阳一路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文沙路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桂丹路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新裕路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明沙南路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东阳四路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罗下东路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鼎安路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罗下西路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罗西路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横江大街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心溪古道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广州绕城高速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新三路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横江大街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广州绕城高速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横江大道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丹横路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横江海滨路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横江海滨路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祥龙路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横江圩南站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建沙路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桂丹大道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沙窖社区卫生服务站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丹灶大道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桂丹大道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丹灶大道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工业大道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有为大道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樵丹北路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民丰路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商业大道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都市晴园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银丰路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银丰路北公交站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康有为故居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九江镇商业路段租赁市场指导租金标准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7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437"/>
        <w:gridCol w:w="2100"/>
        <w:gridCol w:w="2099"/>
        <w:gridCol w:w="123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4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路线段名称</w:t>
            </w:r>
          </w:p>
        </w:tc>
        <w:tc>
          <w:tcPr>
            <w:tcW w:w="21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起点</w:t>
            </w:r>
          </w:p>
        </w:tc>
        <w:tc>
          <w:tcPr>
            <w:tcW w:w="2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终点</w:t>
            </w: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平均租金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民康路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向明路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朗星桥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万安路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沙头文体公园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桂香路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青平路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万安路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沙龙路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祥瑞路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沙头青平市场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桂香街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沙龙路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九樵路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康泰北路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九樵路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万安西路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石江员工新村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运河大道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广开高速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先锋村大街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龙高路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九江大道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烟桥村道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上北大道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龙高路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上北新路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新堤西路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誉江华府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洛浦路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大正路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洛浦路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船栏街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洛浦路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大正路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儒林西路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明达路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人民路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儒林东路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人民路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船栏街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太平西路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洛浦路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西圣路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太平中路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西圣路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人民路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太平东路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人民路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沙基巷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九江商业步行街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太平西路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西圣路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太平西路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教育路①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洛浦路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九江商业步行街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2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教育路②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九江商业步行街</w:t>
            </w:r>
          </w:p>
        </w:tc>
        <w:tc>
          <w:tcPr>
            <w:tcW w:w="20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西圣路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</w:tbl>
    <w:p>
      <w:pPr>
        <w:keepNext/>
        <w:keepLines/>
        <w:jc w:val="left"/>
        <w:outlineLvl w:val="0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二、各镇街专业市场及商场租赁市场指导租金标准</w:t>
      </w: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桂城街道专业市场及商场租赁市场指导租金标准</w:t>
      </w:r>
    </w:p>
    <w:p>
      <w:pPr>
        <w:keepNext/>
        <w:keepLines/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395"/>
        <w:gridCol w:w="1305"/>
        <w:gridCol w:w="1335"/>
        <w:gridCol w:w="180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专业市场及商场名称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二层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三层及以上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华南汽车城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瀚蓝广场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京华广场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中建广场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保利水城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南海天河城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万达广场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Ipark花园城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新凯广场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鸿大广场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致越优城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南海广场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南海佑一城时尚广场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桂城天河城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中海寰宇天下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夏西农副产品综合批发市场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家天下家居广场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万科金色领域广场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紫金城茶都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南海印象汇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越秀·悦汇天地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339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万科广场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250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城市广场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百花时代广场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顺联国际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南海新天地广场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佳盛国际广场（佳盛教育城）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俊彦广场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益田假日天地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南舜金百福都市广场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南舜圆方广场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南海壹品美食广场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顺联公园里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天安中心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金地喜悦里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鹏瑞利季华广场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旺盛佰围商业中心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万科金域中央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富丰君御商业街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339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海伦堡海汇广场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映月湖环宇城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平南商贸城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海天广场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集嘉广场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双城故事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佛罗伦萨小镇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红木家具城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48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海宜达红木家具综合城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49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越丰玉石毛料交易市场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大沥镇专业市场及商场租赁市场指导租金标准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395"/>
        <w:gridCol w:w="1305"/>
        <w:gridCol w:w="1335"/>
        <w:gridCol w:w="180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专业市场及商场名称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二层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三层及以上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大沥桂江三鸟批发市场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大沥（国际）童服皮革市场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大沥桂江农产品综合批发市场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宝盈购物广场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兴沥雄摩托车城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汇家国际家居建材城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凤池装饰材料市场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钜隆风度盛荟广场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兴沥雄广场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万菱广场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金雅轩世纪广场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伟业兴隆广场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巴黎春天美食广场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巴黎春天步行街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潮汇城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金顺隆广场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邻里生活小镇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南海新都会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乐趣荟广场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新城南广场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大沥门窗五金装饰市场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339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华鼎大厦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宝发二手车城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华南气动液压市场一区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佛山易运蔬菜批发市场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广佛智城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广佛智能家居城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大沥博美装饰市场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永旺梦乐城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永旺天街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博美铝材五金城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中铝广场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中盈国贸中心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平地布匹市场纺织中心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平地华辉纺织城二期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华辉东路纺织城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德兴牛仔城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百纳轻纺城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平地布匹市场牛仔城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339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平地中心牛仔城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平地国际牛仔城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中纺华丽布匹市场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九龙五金城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美的玖峰广场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南国小商品城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华创商业广场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环球水产交易市场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48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世贸~国际酒店用品市场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49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广佛国际机电五金城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联安窗帘家纺市场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宝轮广场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金沙洲星港城万达广场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红星美凯龙全球家居生活广场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金铂天地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万益广场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国昌广场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浪险猴中心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浪险猴大厦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59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金沙湾财富广场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城际·海北广场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黄岐商业中心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金太阳购物广场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时尚点购物广场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顺盛皮革专业市场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南方广场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永盛水产交易市场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华民商业广场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威尔斯商业广场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69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广佛五金城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黄岐凯民茶博城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广佛易发五金磨具市场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西铁时尚广场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嘉洲广场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凯德MALL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盐步家具城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大转湾家居装饰市场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大转湾建筑模板批发市场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恒生装饰城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79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大转湾夹板装饰材料城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广佛皮革城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海宝湾水产交易市场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佰德广场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骏雅广场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时代广场（盐步）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百佳华商场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金银湾商业广场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迎海国际茶都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嘉荟广场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89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天隆城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百信商业广场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91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广佛国际水产交易中心冻品城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狮山镇专业市场及商场租赁市场指导租金标准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395"/>
        <w:gridCol w:w="1305"/>
        <w:gridCol w:w="1335"/>
        <w:gridCol w:w="180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专业市场及商场名称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二层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三层及以上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金盈·大众新城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耀众新街市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阳光在线广场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腾大广场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和富·商业中心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狮山广场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和信广场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奥园广场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长华国际中心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万民广场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升平广场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厚洲广场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汇东购物广场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汇利广场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润和广场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骏鹏百汇广场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亿联时尚城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家之福购物广场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联承广场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桃园商贸城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</w:rPr>
              <w:t>昇</w:t>
            </w: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宝广场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339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松岗商业广场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中成商业广场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新时代广场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下柏广场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兴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</w:rPr>
              <w:t>塱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</w:rPr>
              <w:t>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15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香江美食城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15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新能源汽车配件城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美盛广场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汇景时代广场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顺威福海广场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海程西富商业广场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罗村商业广场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18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富弘广场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圣地广场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海宜广场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金盛广场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华南（国际）电光源灯饰城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华南（国际）装饰材料城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339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华南五金电器装饰城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联合现代市场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华南国际水果副食城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汇车港汽配城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佛山中南农产品交易中心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粤丰汽车配件批发市场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46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好万家购物广场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20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里水镇专业市场及商场租赁市场指导租金标准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395"/>
        <w:gridCol w:w="1305"/>
        <w:gridCol w:w="1335"/>
        <w:gridCol w:w="180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专业市场及商场名称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二层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三层及以上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万福城商业广场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铜锣湾公园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安业商业楼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新天地广场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胜利商厦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里水第一城商业广场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梦汇尚城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万利广场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永润广场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沙田中心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恒大金名都港汇城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汇万家购物广场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仟悦荟商业广场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西樵镇专业市场及商场租赁市场指导租金标准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395"/>
        <w:gridCol w:w="1305"/>
        <w:gridCol w:w="1335"/>
        <w:gridCol w:w="180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专业市场及商场名称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二层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三层及以上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和鼎广场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恒邦广场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广东西樵轻纺城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德昌大厦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瑞龙国际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雅居乐大都会广场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四季广场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致盈广场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新城广场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百胜广场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樵岭国际购物公园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富盛广场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金典广场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民乐小镇购物中心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盛明国际广场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观心小镇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丹灶镇专业市场及商场租赁市场指导租金标准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395"/>
        <w:gridCol w:w="1305"/>
        <w:gridCol w:w="1335"/>
        <w:gridCol w:w="180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专业市场及商场名称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二层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三层及以上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福通联沙商业广场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联沙下良模具城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东海广场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金爵士广场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新兴利广场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东联商业中心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宝盈假日广场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康富广场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佳盛购物广场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金沙广场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龙桂广场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珍丰广场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</w:tbl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九江镇专业市场及商场租赁市场指导租金标准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5"/>
        <w:tblW w:w="856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395"/>
        <w:gridCol w:w="1305"/>
        <w:gridCol w:w="1335"/>
        <w:gridCol w:w="180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专业市场及商场名称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二层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三层及以上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/>
              <w:keepLines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欧浦钢铁交易市场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大转湾鱼珠国际木材夹板市场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信基广场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汇龙城商业广场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摩登米兰购物广场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九江渔具批发市场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保捷广场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慧品天汇商业中心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沙龙商业广场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3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壹哥商业广场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——</w:t>
            </w:r>
          </w:p>
        </w:tc>
      </w:tr>
    </w:tbl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righ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left"/>
        <w:rPr>
          <w:rFonts w:hint="eastAsia" w:ascii="Times New Roman" w:hAnsi="Times New Roman" w:eastAsia="仿宋_GB2312" w:cs="Times New Roman"/>
          <w:lang w:val="en-US" w:eastAsia="zh-CN"/>
        </w:rPr>
        <w:sectPr>
          <w:footerReference r:id="rId3" w:type="default"/>
          <w:pgSz w:w="11906" w:h="16838"/>
          <w:pgMar w:top="1587" w:right="1474" w:bottom="1474" w:left="1587" w:header="851" w:footer="992" w:gutter="0"/>
          <w:cols w:space="0" w:num="1"/>
          <w:rtlGutter w:val="0"/>
          <w:docGrid w:type="lines" w:linePitch="313" w:charSpace="0"/>
        </w:sectPr>
      </w:pPr>
    </w:p>
    <w:p>
      <w:pPr>
        <w:jc w:val="left"/>
        <w:outlineLvl w:val="0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三、各镇街</w:t>
      </w:r>
      <w:r>
        <w:rPr>
          <w:rFonts w:hint="eastAsia" w:ascii="Times New Roman" w:hAnsi="Times New Roman" w:eastAsia="仿宋_GB2312" w:cs="Times New Roman"/>
          <w:b/>
          <w:sz w:val="28"/>
          <w:szCs w:val="28"/>
          <w:lang w:val="en-US" w:eastAsia="zh-CN"/>
        </w:rPr>
        <w:t>住宅用房、办公用房、工业厂房</w:t>
      </w:r>
      <w:r>
        <w:rPr>
          <w:rFonts w:ascii="Times New Roman" w:hAnsi="Times New Roman" w:eastAsia="仿宋_GB2312" w:cs="Times New Roman"/>
          <w:b/>
          <w:sz w:val="28"/>
          <w:szCs w:val="28"/>
        </w:rPr>
        <w:t>租赁市场指导租金标准</w:t>
      </w: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桂城街道</w:t>
      </w:r>
      <w:r>
        <w:rPr>
          <w:rFonts w:hint="eastAsia" w:ascii="Times New Roman" w:hAnsi="Times New Roman" w:eastAsia="仿宋_GB2312" w:cs="Times New Roman"/>
          <w:b/>
          <w:sz w:val="28"/>
          <w:szCs w:val="28"/>
          <w:lang w:val="en-US" w:eastAsia="zh-CN"/>
        </w:rPr>
        <w:t>住宅用房、办公用房、工业厂房</w:t>
      </w:r>
      <w:r>
        <w:rPr>
          <w:rFonts w:ascii="Times New Roman" w:hAnsi="Times New Roman" w:eastAsia="仿宋_GB2312" w:cs="Times New Roman"/>
          <w:b/>
          <w:sz w:val="28"/>
          <w:szCs w:val="28"/>
        </w:rPr>
        <w:t>租赁市场指导租金标准</w:t>
      </w:r>
    </w:p>
    <w:p>
      <w:pPr>
        <w:jc w:val="right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6"/>
        <w:tblW w:w="1411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967"/>
        <w:gridCol w:w="966"/>
        <w:gridCol w:w="950"/>
        <w:gridCol w:w="884"/>
        <w:gridCol w:w="983"/>
        <w:gridCol w:w="933"/>
        <w:gridCol w:w="1084"/>
        <w:gridCol w:w="916"/>
        <w:gridCol w:w="734"/>
        <w:gridCol w:w="883"/>
        <w:gridCol w:w="850"/>
        <w:gridCol w:w="1200"/>
        <w:gridCol w:w="8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tblHeader/>
          <w:jc w:val="center"/>
        </w:trPr>
        <w:tc>
          <w:tcPr>
            <w:tcW w:w="900" w:type="dxa"/>
            <w:vMerge w:val="restart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编号</w:t>
            </w:r>
          </w:p>
        </w:tc>
        <w:tc>
          <w:tcPr>
            <w:tcW w:w="196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区片名称</w:t>
            </w:r>
          </w:p>
        </w:tc>
        <w:tc>
          <w:tcPr>
            <w:tcW w:w="191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步梯住宅</w:t>
            </w:r>
          </w:p>
        </w:tc>
        <w:tc>
          <w:tcPr>
            <w:tcW w:w="186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电梯住宅</w:t>
            </w:r>
          </w:p>
        </w:tc>
        <w:tc>
          <w:tcPr>
            <w:tcW w:w="20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村屋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员工村</w:t>
            </w:r>
          </w:p>
        </w:tc>
        <w:tc>
          <w:tcPr>
            <w:tcW w:w="16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办公用房</w:t>
            </w:r>
          </w:p>
        </w:tc>
        <w:tc>
          <w:tcPr>
            <w:tcW w:w="291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工业厂房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96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一居室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1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甲级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非甲级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厂房二层及以上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简易厂房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江南名居社区-1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灯湖社区-1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同成社区-1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31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同成社区-2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31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灯湖社区-2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55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灯湖社区-3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同德社区-1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江南名居社区-2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叠北社区-4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叠北社区-5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叠二社区-1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叠北社区-6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江南名居社区-3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桂雅社区-1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同德社区-2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同德社区-3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同德社区-4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同德社区-5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灯湖社区-4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65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中汇社区-1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夏西社区-1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夏南二社区-1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夏南二社区-2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夏东社区-1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夏东社区-2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夏东社区-3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夏东社区-4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夏西社区-2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夏西社区-3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中汇社区-2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北约社区-1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北约社区-2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桂一社区-1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桂雅社区-2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叠二社区-2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叠南社区-4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桂雅社区-3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桂雅社区-4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桂二社区-1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桂二社区-2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桂花社区-1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桂一社区-2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西约社区-1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西约社区-2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西约社区-3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东约社区-1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东约社区-2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南约社区-1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南约社区-2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北约社区-3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南约社区-3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中汇社区-3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夏西社区-4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夏西社区-5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42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夏东社区-5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大德社区-1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平北社区-4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平北社区-5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平北社区-6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平北社区-7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平北社区-8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大德社区-2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平北社区-9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大德社区-3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大德社区-4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大新社区-1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大新社区-2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平西社区-1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海逸社区-1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夏西社区-6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翠颐社区-1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翠颐社区-2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花苑社区-1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花苑社区-2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花苑社区-3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花苑社区-4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东二社区-1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桂花社区-2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桂花社区-3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桂二社区-3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桂花社区-4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花苑社区-5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东二社区-2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育才社区-1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东二社区-3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东二社区-4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怡海社区-1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东二社区-5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东二社区-6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育才社区-2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东二社区-7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东二社区-8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怡海社区-2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海逸社区-2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平西社区-2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平西社区-3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平西社区-4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平西社区-5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江滨社区-1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大圩社区-1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大圩社区-2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大圩社区-3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凤鸣社区-1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江滨社区-2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江滨社区-3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中区社区-1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凤鸣社区-2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中区社区-2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中区社区-3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凤鸣社区-3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东区社区-1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文翰社区-1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文翰社区-2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东区社区-2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东区社区-3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东区社区-4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中区社区-4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中区社区-5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文翰社区-3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凤鸣社区-4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平南社区-4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平东社区-8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中区社区-6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凤鸣社区-5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东文社区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林岳社区-1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凤鸣社区-6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林岳社区-2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林岳社区-3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林岳社区-4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林岳社区-5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平南社区-5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平胜社区-1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平胜社区-2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平胜社区-3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尖东社区-1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尖东社区-2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5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spacing w:val="-30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肯社区-1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spacing w:val="-30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肯社区-2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桂南社区-2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spacing w:val="-30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肯社区-3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spacing w:val="-30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肯社区-4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spacing w:val="-30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肯社区-5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spacing w:val="-30"/>
                <w:kern w:val="0"/>
                <w:sz w:val="24"/>
                <w:szCs w:val="24"/>
              </w:rPr>
              <w:t>石</w:t>
            </w: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肯社区-6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平胜社区-4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平胜社区-5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平胜社区-6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</w:tbl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大沥镇</w:t>
      </w:r>
      <w:r>
        <w:rPr>
          <w:rFonts w:hint="eastAsia" w:ascii="Times New Roman" w:hAnsi="Times New Roman" w:eastAsia="仿宋_GB2312" w:cs="Times New Roman"/>
          <w:b/>
          <w:sz w:val="28"/>
          <w:szCs w:val="28"/>
          <w:lang w:val="en-US" w:eastAsia="zh-CN"/>
        </w:rPr>
        <w:t>住宅用房、办公用房、工业厂房</w:t>
      </w:r>
      <w:r>
        <w:rPr>
          <w:rFonts w:ascii="Times New Roman" w:hAnsi="Times New Roman" w:eastAsia="仿宋_GB2312" w:cs="Times New Roman"/>
          <w:b/>
          <w:sz w:val="28"/>
          <w:szCs w:val="28"/>
        </w:rPr>
        <w:t>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6"/>
        <w:tblW w:w="1411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967"/>
        <w:gridCol w:w="966"/>
        <w:gridCol w:w="950"/>
        <w:gridCol w:w="884"/>
        <w:gridCol w:w="983"/>
        <w:gridCol w:w="933"/>
        <w:gridCol w:w="1084"/>
        <w:gridCol w:w="916"/>
        <w:gridCol w:w="734"/>
        <w:gridCol w:w="883"/>
        <w:gridCol w:w="850"/>
        <w:gridCol w:w="1200"/>
        <w:gridCol w:w="8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tblHeader/>
          <w:jc w:val="center"/>
        </w:trPr>
        <w:tc>
          <w:tcPr>
            <w:tcW w:w="900" w:type="dxa"/>
            <w:vMerge w:val="restart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编号</w:t>
            </w:r>
          </w:p>
        </w:tc>
        <w:tc>
          <w:tcPr>
            <w:tcW w:w="196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区片名称</w:t>
            </w:r>
          </w:p>
        </w:tc>
        <w:tc>
          <w:tcPr>
            <w:tcW w:w="191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步梯住宅</w:t>
            </w:r>
          </w:p>
        </w:tc>
        <w:tc>
          <w:tcPr>
            <w:tcW w:w="186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电梯住宅</w:t>
            </w:r>
          </w:p>
        </w:tc>
        <w:tc>
          <w:tcPr>
            <w:tcW w:w="20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村屋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员工村</w:t>
            </w:r>
          </w:p>
        </w:tc>
        <w:tc>
          <w:tcPr>
            <w:tcW w:w="16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办公用房</w:t>
            </w:r>
          </w:p>
        </w:tc>
        <w:tc>
          <w:tcPr>
            <w:tcW w:w="291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工业厂房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96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一居室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1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甲级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非甲级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厂房二层及以上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简易厂房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泌冲社区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泌冲社区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江北社区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泌冲社区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泌冲社区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沙溪社区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江北社区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白沙社区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泌冲社区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白沙社区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沙溪社区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沙溪社区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沙溪社区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江北社区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嘉怡社区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岐阳社区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岐阳社区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岐城社区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嘉怡社区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嘉怡社区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六联社区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六联社区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横江社区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雅瑶社区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雅瑶社区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雅瑶社区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雅瑶社区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沥雅社区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沥北社区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沥北社区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沥北社区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沥西社区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沥西社区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沥北社区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沥北社区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雅瑶社区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雅瑶社区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雅瑶社区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雅瑶社区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平地社区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平地社区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平地社区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横江社区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横江社区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嘉怡社区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六联社区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嘉怡社区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六联社区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六联社区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嘉怡社区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六联社区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岐城社区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岐阳社区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黄岐社区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黄岐社区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黄岐社区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洞庭社区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黄岐社区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黄岐社区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洞庭社区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嘉怡社区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横江社区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平地社区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平地社区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沥雅社区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联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联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联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联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沥中社区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沥西社区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沥中社区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沥中社区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沥中社区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沥西社区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沥中社区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沥西社区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沥雄社区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沥西社区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沥西社区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凤池社区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沥雄社区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凤池社区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50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沥雄社区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沥兴社区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沥苑社区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沥苑社区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沥东社区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沥东社区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沥东社区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沥东社区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55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平地社区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华夏社区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横江社区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横江社区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华夏社区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雍雅社区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洞庭社区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东秀社区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东秀社区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雍雅社区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东秀社区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雍雅社区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雍雅社区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河东社区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河东社区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华夏社区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联安社区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联安社区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联安社区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联安社区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联安社区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沥桂社区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沥桂社区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沥东社区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水头社区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水头社区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沥东社区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沥南社区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沥南社区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沥南社区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水头社区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钟边社区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沥南社区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钟边社区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太平社区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沥雄社区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太平社区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太平社区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太平社区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太平社区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曹边社区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大镇社区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钟边社区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大镇社区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水头社区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水头社区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水头社区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水头社区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48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河西社区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盐步社区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华夏社区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六村社区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31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直街社区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河东社区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直街社区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河东社区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东秀社区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盐步社区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直街社区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六村社区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六村社区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盐步社区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河西社区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河西社区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河西社区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奇槎社区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沥桂社区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奇槎社区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大镇社区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大镇社区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大镇社区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谢边社区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曹边社区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曹边社区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谢边社区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谢边社区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大镇社区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谢边社区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谢边社区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谢边社区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4"/>
                <w:szCs w:val="24"/>
                <w:lang w:bidi="ar"/>
              </w:rPr>
              <w:t>谢边社区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</w:tbl>
    <w:p>
      <w:pPr>
        <w:jc w:val="righ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righ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righ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righ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righ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jc w:val="right"/>
        <w:rPr>
          <w:rFonts w:hint="eastAsia" w:ascii="Times New Roman" w:hAnsi="Times New Roman" w:eastAsia="仿宋_GB2312" w:cs="Times New Roman"/>
          <w:lang w:val="en-US" w:eastAsia="zh-CN"/>
        </w:rPr>
      </w:pP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狮山镇</w:t>
      </w:r>
      <w:r>
        <w:rPr>
          <w:rFonts w:hint="eastAsia" w:ascii="Times New Roman" w:hAnsi="Times New Roman" w:eastAsia="仿宋_GB2312" w:cs="Times New Roman"/>
          <w:b/>
          <w:sz w:val="28"/>
          <w:szCs w:val="28"/>
          <w:lang w:val="en-US" w:eastAsia="zh-CN"/>
        </w:rPr>
        <w:t>住宅用房、办公用房、工业厂房</w:t>
      </w:r>
      <w:r>
        <w:rPr>
          <w:rFonts w:ascii="Times New Roman" w:hAnsi="Times New Roman" w:eastAsia="仿宋_GB2312" w:cs="Times New Roman"/>
          <w:b/>
          <w:sz w:val="28"/>
          <w:szCs w:val="28"/>
        </w:rPr>
        <w:t>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6"/>
        <w:tblW w:w="1411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967"/>
        <w:gridCol w:w="966"/>
        <w:gridCol w:w="950"/>
        <w:gridCol w:w="884"/>
        <w:gridCol w:w="983"/>
        <w:gridCol w:w="933"/>
        <w:gridCol w:w="1084"/>
        <w:gridCol w:w="916"/>
        <w:gridCol w:w="734"/>
        <w:gridCol w:w="883"/>
        <w:gridCol w:w="850"/>
        <w:gridCol w:w="1200"/>
        <w:gridCol w:w="8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tblHeader/>
          <w:jc w:val="center"/>
        </w:trPr>
        <w:tc>
          <w:tcPr>
            <w:tcW w:w="900" w:type="dxa"/>
            <w:vMerge w:val="restart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编号</w:t>
            </w:r>
          </w:p>
        </w:tc>
        <w:tc>
          <w:tcPr>
            <w:tcW w:w="196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区片名称</w:t>
            </w:r>
          </w:p>
        </w:tc>
        <w:tc>
          <w:tcPr>
            <w:tcW w:w="191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步梯住宅</w:t>
            </w:r>
          </w:p>
        </w:tc>
        <w:tc>
          <w:tcPr>
            <w:tcW w:w="186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电梯住宅</w:t>
            </w:r>
          </w:p>
        </w:tc>
        <w:tc>
          <w:tcPr>
            <w:tcW w:w="20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村屋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员工村</w:t>
            </w:r>
          </w:p>
        </w:tc>
        <w:tc>
          <w:tcPr>
            <w:tcW w:w="16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办公用房</w:t>
            </w:r>
          </w:p>
        </w:tc>
        <w:tc>
          <w:tcPr>
            <w:tcW w:w="291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工业厂房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96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一居室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1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甲级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非甲级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厂房二层及以上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简易厂房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南浦社区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象岭村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七甫社区-1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驿园社区-1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七甫社区-2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七甫社区-3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群岗社区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驿园社区-2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驿园社区-3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七甫社区-4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七甫社区-5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驿园社区-4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驿园社区-5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七甫社区-6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驿园社区-6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驿园社区-7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官窑社区-5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石澎村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汀圃社区-1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沙头社区-1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沙头社区-2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沙头社区-3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沙头社区-4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新和村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凤岗村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驿园社区-8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红星社区-1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红星社区-2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驿园社区-9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汀圃社区-2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大榄社区-1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大榄社区-2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大榄社区-3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永和村-1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永安社区-4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黎岗村-1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黎岗村-2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吴屋村-1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桃园社区-1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吴屋村-2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永和村-2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大榄社区-4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大榄社区-5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大榄社区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唐边村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唐边村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刘边村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刘边村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红星社区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红星社区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红星社区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驿园社区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-10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狮中村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狮北村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狮北村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狮西村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狮西村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狮西村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狮西村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狮北村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狮北村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狮中村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狮中村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罗洞村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刘边村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罗洞村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罗洞村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黄洞村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黄洞村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大学城社区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大学城社区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塘联村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桃园社区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万石村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万石村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万石村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显子岗社区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显子岗社区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桃园社区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石泉村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石泉村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沙水村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沙水村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沙水村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龙头村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龙头村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龙头村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石碣社区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万石村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塘联村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塘联村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塘联村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塘联村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塘联村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塘联村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桃园社区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石碣社区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石碣社区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松岗社区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联表社区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联表社区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联表社区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联表社区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联表社区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松岗社区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联表社区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山南社区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山南社区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山南社区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山南社区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松岗社区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松岗社区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山南社区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松岗社区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松岗社区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松岗社区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显纲社区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显纲社区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大学城社区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大学城社区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大学城社区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 w:cs="微软雅黑"/>
                <w:kern w:val="0"/>
                <w:sz w:val="24"/>
                <w:szCs w:val="24"/>
              </w:rPr>
              <w:t>朗下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 w:cs="微软雅黑"/>
                <w:kern w:val="0"/>
                <w:sz w:val="24"/>
                <w:szCs w:val="24"/>
              </w:rPr>
              <w:t>朗下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华涌社区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大涡塘村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大涡塘村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狮中村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狮中村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狮岭村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狮岭村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狮岭村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莲塘村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莲塘村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莲子塘村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莲子塘村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莲子塘村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狮南村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华涌社区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华涌社区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华涌社区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穆院社区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穆院社区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大学城社区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大学城社区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-10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颜峰社区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显纲社区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显纲社区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显纲社区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松岗社区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显纲社区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显纲社区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高边社区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179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高边社区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高边社区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高边社区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谭边社区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189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横岗社区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谭边社区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谭边社区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谭边社区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兴贤社区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-10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横岗社区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穆院社区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塘头社区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穆院社区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穆院社区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199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塘头社区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塘头社区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塘头社区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塘头社区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塘中社区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狮南村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洞边社区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洞边社区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小塘社区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小塘社区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小塘社区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塘中社区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塘中社区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小塘社区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小塘社区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新境村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塘中社区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塘头社区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狮城社区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塘中社区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招大社区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招大社区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横岗社区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横岗社区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横岗社区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横岗社区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24"/>
                <w:szCs w:val="24"/>
              </w:rPr>
              <w:t>芦塘社区-1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沙坑社区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沙坑社区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联和社区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联和社区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联和社区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乐安社区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联和社区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联和社区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街边社区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街边社区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街边社区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沙坑社区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沙坑社区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沙坑社区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状元社区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芦塘社区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芦塘社区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芦塘社区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状元社区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状元社区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芦塘社区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下柏社区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上柏社区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下柏社区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上柏社区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新境村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务庄社区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务庄社区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务庄社区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下柏社区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务庄社区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务庄社区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朗沙社区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朗沙社区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279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罗湖社区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罗村社区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街边社区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街边社区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街边社区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乐安社区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290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乐安社区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291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292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-10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293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</w:rPr>
              <w:t>联星社区</w:t>
            </w:r>
            <w:r>
              <w:rPr>
                <w:rStyle w:val="9"/>
                <w:rFonts w:hint="default" w:ascii="Times New Roman" w:hAnsi="Times New Roman" w:eastAsia="仿宋_GB2312"/>
                <w:kern w:val="0"/>
                <w:sz w:val="24"/>
                <w:szCs w:val="24"/>
              </w:rPr>
              <w:t>-11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</w:tbl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里水镇</w:t>
      </w:r>
      <w:r>
        <w:rPr>
          <w:rFonts w:hint="eastAsia" w:ascii="Times New Roman" w:hAnsi="Times New Roman" w:eastAsia="仿宋_GB2312" w:cs="Times New Roman"/>
          <w:b/>
          <w:sz w:val="28"/>
          <w:szCs w:val="28"/>
          <w:lang w:val="en-US" w:eastAsia="zh-CN"/>
        </w:rPr>
        <w:t>住宅用房、办公用房、工业厂房</w:t>
      </w:r>
      <w:r>
        <w:rPr>
          <w:rFonts w:ascii="Times New Roman" w:hAnsi="Times New Roman" w:eastAsia="仿宋_GB2312" w:cs="Times New Roman"/>
          <w:b/>
          <w:sz w:val="28"/>
          <w:szCs w:val="28"/>
        </w:rPr>
        <w:t>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6"/>
        <w:tblW w:w="1411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967"/>
        <w:gridCol w:w="966"/>
        <w:gridCol w:w="950"/>
        <w:gridCol w:w="884"/>
        <w:gridCol w:w="983"/>
        <w:gridCol w:w="933"/>
        <w:gridCol w:w="1084"/>
        <w:gridCol w:w="916"/>
        <w:gridCol w:w="734"/>
        <w:gridCol w:w="883"/>
        <w:gridCol w:w="850"/>
        <w:gridCol w:w="1200"/>
        <w:gridCol w:w="8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tblHeader/>
          <w:jc w:val="center"/>
        </w:trPr>
        <w:tc>
          <w:tcPr>
            <w:tcW w:w="900" w:type="dxa"/>
            <w:vMerge w:val="restart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编号</w:t>
            </w:r>
          </w:p>
        </w:tc>
        <w:tc>
          <w:tcPr>
            <w:tcW w:w="196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区片名称</w:t>
            </w:r>
          </w:p>
        </w:tc>
        <w:tc>
          <w:tcPr>
            <w:tcW w:w="191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步梯住宅</w:t>
            </w:r>
          </w:p>
        </w:tc>
        <w:tc>
          <w:tcPr>
            <w:tcW w:w="186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电梯住宅</w:t>
            </w:r>
          </w:p>
        </w:tc>
        <w:tc>
          <w:tcPr>
            <w:tcW w:w="20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村屋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员工村</w:t>
            </w:r>
          </w:p>
        </w:tc>
        <w:tc>
          <w:tcPr>
            <w:tcW w:w="16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办公用房</w:t>
            </w:r>
          </w:p>
        </w:tc>
        <w:tc>
          <w:tcPr>
            <w:tcW w:w="291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工业厂房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96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一居室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1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甲级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非甲级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厂房二层及以上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简易厂房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小布社区-1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小布社区-2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石塘社区-1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石塘社区-2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建星社区-1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汤村社区-1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汤村社区-2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石塘社区-3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建星社区-2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建星社区-3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金利社区-1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鲁岗社区-1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鲁岗社区-2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逢涌社区-1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逢涌社区-2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建星社区-4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逢涌社区-3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金利社区-2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金溪社区-1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金溪社区-2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金溪社区-3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金利社区-3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金利社区-4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文教社区-1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鲁岗社区-3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贤僚社区-1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贤僚社区-2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瑶头社区-1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瑶头社区-2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瑶头社区-3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鹤峰社区-1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鹤峰社区-2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和顺社区-1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鹤峰社区-3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金溪社区-4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金溪社区-5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金溪社区-6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和顺社区-2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金溪社区-7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金溪社区-8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共同社区-1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金溪社区-9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和顺社区-3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和顺社区-4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和顺社区-5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金溪社区-10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和顺社区-6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和顺社区-7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共同社区-2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共同社区-3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金溪社区-11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金溪社区-12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白岗社区-1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共同社区-4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共同社区-5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白岗社区-2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白岗社区-3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文教社区-2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布新社区-1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布新社区-2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麻奢社区-1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赤山社区-1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宏岗社区-1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共同社区-6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宏岗社区-2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岗联社区-1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布新社区-3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麻奢社区-2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麻奢社区-3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赤山社区-2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得胜社区-1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得胜社区-2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得胜社区-3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岗联社区-2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麻奢社区-4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岗联社区-3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大石社区-1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大石社区-2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赤山社区-3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北沙社区-1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大石社区-3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北沙社区-2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里水社区-1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新兴社区-1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里水社区-2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里水社区-3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里水社区-4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新联社区-1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胜利社区-1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新兴社区-2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新兴社区-3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里水城区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新兴社区-4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新兴社区-5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里水社区-5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新兴社区-6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新兴社区-7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新联社区-2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胜利社区-2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北沙社区-3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邓岗社区-1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邓岗社区-2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新兴社区-8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新兴社区-9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邓岗社区-3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新兴社区-10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新联社区-3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新兴社区-11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新联社区-4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新联社区-5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胜利社区-3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流潮社区-1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草场社区-1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草场社区-2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草场社区-3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金峰洲社区-1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草场社区-4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金峰洲社区-2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流潮社区-2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金峰洲社区-3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洲村社区-1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草场社区-5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金峰洲社区-4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金峰洲社区-5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金峰洲社区-6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金峰洲社区-7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洲村社区-2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洲村社区-3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洲村社区-4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大冲社区-1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甘蕉社区-1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甘蕉社区-2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河村社区-1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新联社区-6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胜利社区-4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甘蕉社区-3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甘蕉社区-4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河村社区-2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流潮社区-3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流潮社区-4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大冲社区-2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大冲社区-3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37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河村社区-3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沙涌社区-1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37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金旗峰社区-9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金旗峰社区-10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沙涌社区-2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金旗峰社区-11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大步社区-1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大步社区-2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沙涌社区-3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金旗峰社区-12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金旗峰社区-13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大步社区-3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大步社区-4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金旗峰社区-14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金旗峰社区-15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沙涌社区-4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</w:tbl>
    <w:p>
      <w:pPr>
        <w:bidi w:val="0"/>
      </w:pP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西樵镇</w:t>
      </w:r>
      <w:r>
        <w:rPr>
          <w:rFonts w:hint="eastAsia" w:ascii="Times New Roman" w:hAnsi="Times New Roman" w:eastAsia="仿宋_GB2312" w:cs="Times New Roman"/>
          <w:b/>
          <w:sz w:val="28"/>
          <w:szCs w:val="28"/>
          <w:lang w:val="en-US" w:eastAsia="zh-CN"/>
        </w:rPr>
        <w:t>住宅用房、办公用房、工业厂房</w:t>
      </w:r>
      <w:r>
        <w:rPr>
          <w:rFonts w:ascii="Times New Roman" w:hAnsi="Times New Roman" w:eastAsia="仿宋_GB2312" w:cs="Times New Roman"/>
          <w:b/>
          <w:sz w:val="28"/>
          <w:szCs w:val="28"/>
        </w:rPr>
        <w:t>租赁市场指导租金标准</w:t>
      </w:r>
    </w:p>
    <w:p>
      <w:pPr>
        <w:bidi w:val="0"/>
        <w:jc w:val="right"/>
      </w:pPr>
      <w:r>
        <w:t>单位：(元/㎡·月）</w:t>
      </w:r>
    </w:p>
    <w:tbl>
      <w:tblPr>
        <w:tblStyle w:val="6"/>
        <w:tblpPr w:leftFromText="180" w:rightFromText="180" w:vertAnchor="text" w:horzAnchor="page" w:tblpXSpec="center" w:tblpY="300"/>
        <w:tblOverlap w:val="never"/>
        <w:tblW w:w="1416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5"/>
        <w:gridCol w:w="1835"/>
        <w:gridCol w:w="901"/>
        <w:gridCol w:w="887"/>
        <w:gridCol w:w="825"/>
        <w:gridCol w:w="917"/>
        <w:gridCol w:w="870"/>
        <w:gridCol w:w="1012"/>
        <w:gridCol w:w="854"/>
        <w:gridCol w:w="685"/>
        <w:gridCol w:w="824"/>
        <w:gridCol w:w="793"/>
        <w:gridCol w:w="1120"/>
        <w:gridCol w:w="8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tblHeader/>
          <w:jc w:val="center"/>
        </w:trPr>
        <w:tc>
          <w:tcPr>
            <w:tcW w:w="1835" w:type="dxa"/>
            <w:vMerge w:val="restart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</w:t>
            </w:r>
          </w:p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编号</w:t>
            </w:r>
          </w:p>
        </w:tc>
        <w:tc>
          <w:tcPr>
            <w:tcW w:w="1835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区片名称</w:t>
            </w:r>
          </w:p>
        </w:tc>
        <w:tc>
          <w:tcPr>
            <w:tcW w:w="178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步梯住宅</w:t>
            </w:r>
          </w:p>
        </w:tc>
        <w:tc>
          <w:tcPr>
            <w:tcW w:w="174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电梯住宅</w:t>
            </w:r>
          </w:p>
        </w:tc>
        <w:tc>
          <w:tcPr>
            <w:tcW w:w="188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村屋</w:t>
            </w:r>
          </w:p>
        </w:tc>
        <w:tc>
          <w:tcPr>
            <w:tcW w:w="854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员工村</w:t>
            </w:r>
          </w:p>
        </w:tc>
        <w:tc>
          <w:tcPr>
            <w:tcW w:w="1509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办公用房</w:t>
            </w:r>
          </w:p>
        </w:tc>
        <w:tc>
          <w:tcPr>
            <w:tcW w:w="272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工业厂房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1835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835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一居室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854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甲级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非甲级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厂房二层及以上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简易厂房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崇北社区-1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崇北社区-2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华夏村-1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崇北社区-3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华夏村-2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上金瓯社区-1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上金瓯社区-2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上金瓯社区-3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华夏村-3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大岸村-1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大岸村-2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大岸村-3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百西社区-1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上金瓯社区-4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百东村-1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联新社区-1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樵乐社区-1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民乐社区-1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联新社区-2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联新社区-3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樵华社区-1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崇南社区-1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樵乐社区-2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百西社区-2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百东村-2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民乐社区-2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民乐社区-3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樵乐社区-3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联新社区-4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崇南社区-2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樵华社区-2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樵江社区-1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河岗社区-1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河岗社区-2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百西社区-3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百西社区-4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民乐社区-4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民乐社区-5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民乐社区-6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樵乐社区-4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爱国社区-1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樵乐社区-5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西樵社区-1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樵华社区-3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崇南社区-3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樵华社区-4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樵江社区-2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樵江社区-3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平沙村-1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平沙村-2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平沙村-3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河岗社区-3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河岗社区-4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稔岗社区-1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新河社区-1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樵乐社区-6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民乐社区-7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简村社区-1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简村社区-2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爱国社区-2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西樵社区-2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樵华社区-5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西樵社区-3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西樵社区-4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樵华社区-6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樵泰社区-1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稔岗社区-2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新河社区-2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新河社区-3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岭西村-1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简村社区-3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横园社区-1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横园社区-2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西樵社区-5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东碧社区-1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樵华社区-7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东碧社区-2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东碧社区-3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山根社区-1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樵江社区-5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太平社区-1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太平社区-2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岭西村-2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岭西村-3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东碧社区-4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山根社区-2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山根社区-3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太平社区-3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海舟村-1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海舟村-2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儒溪村-1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儒溪村-2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樵江社区-4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七星村-1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显岗社区-1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显岗社区-2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新田村-1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儒溪村-3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儒溪村-4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七星村-2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七星村-3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新田村-2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朝山社区-1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朝山社区-2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朝山社区-3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朝山社区-4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大同社区-1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大同社区-2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大同社区-3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西岸社区-1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西岸社区-2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西岸社区-3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8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西岸社区-4</w:t>
            </w: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1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7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5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68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2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9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112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</w:tr>
    </w:tbl>
    <w:p>
      <w:pPr>
        <w:jc w:val="right"/>
        <w:rPr>
          <w:rFonts w:ascii="Times New Roman" w:hAnsi="Times New Roman" w:eastAsia="仿宋_GB2312" w:cs="Times New Roman"/>
        </w:rPr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丹灶镇</w:t>
      </w:r>
      <w:r>
        <w:rPr>
          <w:rFonts w:hint="eastAsia" w:ascii="Times New Roman" w:hAnsi="Times New Roman" w:eastAsia="仿宋_GB2312" w:cs="Times New Roman"/>
          <w:b/>
          <w:sz w:val="28"/>
          <w:szCs w:val="28"/>
          <w:lang w:val="en-US" w:eastAsia="zh-CN"/>
        </w:rPr>
        <w:t>住宅用房、办公用房、工业厂房</w:t>
      </w:r>
      <w:r>
        <w:rPr>
          <w:rFonts w:ascii="Times New Roman" w:hAnsi="Times New Roman" w:eastAsia="仿宋_GB2312" w:cs="Times New Roman"/>
          <w:b/>
          <w:sz w:val="28"/>
          <w:szCs w:val="28"/>
        </w:rPr>
        <w:t>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6"/>
        <w:tblW w:w="1411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967"/>
        <w:gridCol w:w="966"/>
        <w:gridCol w:w="950"/>
        <w:gridCol w:w="884"/>
        <w:gridCol w:w="983"/>
        <w:gridCol w:w="933"/>
        <w:gridCol w:w="1084"/>
        <w:gridCol w:w="916"/>
        <w:gridCol w:w="734"/>
        <w:gridCol w:w="883"/>
        <w:gridCol w:w="850"/>
        <w:gridCol w:w="1200"/>
        <w:gridCol w:w="8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tblHeader/>
          <w:jc w:val="center"/>
        </w:trPr>
        <w:tc>
          <w:tcPr>
            <w:tcW w:w="900" w:type="dxa"/>
            <w:vMerge w:val="restart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编号</w:t>
            </w:r>
          </w:p>
        </w:tc>
        <w:tc>
          <w:tcPr>
            <w:tcW w:w="196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区片名称</w:t>
            </w:r>
          </w:p>
        </w:tc>
        <w:tc>
          <w:tcPr>
            <w:tcW w:w="191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步梯住宅</w:t>
            </w:r>
          </w:p>
        </w:tc>
        <w:tc>
          <w:tcPr>
            <w:tcW w:w="186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电梯住宅</w:t>
            </w:r>
          </w:p>
        </w:tc>
        <w:tc>
          <w:tcPr>
            <w:tcW w:w="20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村屋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员工村</w:t>
            </w:r>
          </w:p>
        </w:tc>
        <w:tc>
          <w:tcPr>
            <w:tcW w:w="16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办公用房</w:t>
            </w:r>
          </w:p>
        </w:tc>
        <w:tc>
          <w:tcPr>
            <w:tcW w:w="291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工业厂房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96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一居室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1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甲级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非甲级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厂房二层及以上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简易厂房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南沙社区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南沙社区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联沙社区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16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联沙社区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17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20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17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荷村社区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16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新农社区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新农社区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仙湖社区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石联社区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仙湖社区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仙湖社区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15 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新农社区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新农社区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荷村社区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荷村社区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18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15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东联社区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东联社区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东联社区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西联社区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荷村社区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荷村社区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石联社区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石联社区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丹灶社区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劳边社区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沙</w:t>
            </w:r>
            <w:r>
              <w:rPr>
                <w:rStyle w:val="9"/>
                <w:rFonts w:hint="default" w:ascii="Times New Roman" w:hAnsi="Times New Roman" w:eastAsia="仿宋_GB2312" w:cs="微软雅黑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西联社区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8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上安社区</w:t>
            </w:r>
            <w:r>
              <w:rPr>
                <w:rStyle w:val="7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上安社区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金宁社区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22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19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劳边社区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丹灶社区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19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15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21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18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25 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仙湖社区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20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17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21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18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仙岗社区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仙岗社区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西城社区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西城社区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西城社区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丹灶社区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20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17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22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19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东升社区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劳边社区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下沙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22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19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下沙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金宁社区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22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19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上安社区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金宁社区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20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17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23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20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金宁社区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20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17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22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18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新安社区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金宁社区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22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18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新安社区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新安社区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新安社区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</w:t>
            </w:r>
            <w:r>
              <w:rPr>
                <w:rStyle w:val="10"/>
                <w:rFonts w:ascii="Times New Roman" w:hAnsi="Times New Roman" w:eastAsia="仿宋_GB2312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金宁社区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20 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17 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22 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19 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高海社区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罗行社区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罗行社区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罗行社区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罗行社区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建设社区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建设社区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东升社区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良登社区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9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良登社区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银河社区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银河社区</w:t>
            </w:r>
            <w:r>
              <w:rPr>
                <w:rStyle w:val="11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银河社区</w:t>
            </w:r>
            <w:r>
              <w:rPr>
                <w:rStyle w:val="11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银河社区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朗心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朗心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14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中安社区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罗行社区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</w:t>
            </w:r>
            <w:r>
              <w:rPr>
                <w:rFonts w:hint="eastAsia" w:ascii="Times New Roman" w:hAnsi="Times New Roman" w:eastAsia="仿宋_GB2312" w:cs="微软雅黑"/>
                <w:color w:val="000000"/>
                <w:kern w:val="0"/>
                <w:sz w:val="24"/>
                <w:szCs w:val="24"/>
                <w:lang w:bidi="ar"/>
              </w:rPr>
              <w:t>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13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西岸社区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中安社区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下安社区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下安社区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下安社区</w:t>
            </w:r>
            <w:r>
              <w:rPr>
                <w:rStyle w:val="10"/>
                <w:rFonts w:hint="eastAsia" w:ascii="Times New Roman" w:hAnsi="Times New Roman" w:eastAsia="仿宋_GB2312"/>
                <w:kern w:val="0"/>
                <w:sz w:val="24"/>
                <w:szCs w:val="24"/>
                <w:lang w:bidi="ar"/>
              </w:rPr>
              <w:t>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12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10 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11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 xml:space="preserve">7 </w:t>
            </w:r>
          </w:p>
        </w:tc>
      </w:tr>
    </w:tbl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ascii="Times New Roman" w:hAnsi="Times New Roman" w:eastAsia="仿宋_GB2312" w:cs="Times New Roman"/>
          <w:b/>
          <w:sz w:val="28"/>
          <w:szCs w:val="28"/>
        </w:rPr>
      </w:pPr>
      <w:r>
        <w:rPr>
          <w:rFonts w:ascii="Times New Roman" w:hAnsi="Times New Roman" w:eastAsia="仿宋_GB2312" w:cs="Times New Roman"/>
          <w:b/>
          <w:sz w:val="28"/>
          <w:szCs w:val="28"/>
        </w:rPr>
        <w:t>九江镇</w:t>
      </w:r>
      <w:r>
        <w:rPr>
          <w:rFonts w:hint="eastAsia" w:ascii="Times New Roman" w:hAnsi="Times New Roman" w:eastAsia="仿宋_GB2312" w:cs="Times New Roman"/>
          <w:b/>
          <w:sz w:val="28"/>
          <w:szCs w:val="28"/>
          <w:lang w:val="en-US" w:eastAsia="zh-CN"/>
        </w:rPr>
        <w:t>住宅用房、办公用房、工业厂房</w:t>
      </w:r>
      <w:r>
        <w:rPr>
          <w:rFonts w:ascii="Times New Roman" w:hAnsi="Times New Roman" w:eastAsia="仿宋_GB2312" w:cs="Times New Roman"/>
          <w:b/>
          <w:sz w:val="28"/>
          <w:szCs w:val="28"/>
        </w:rPr>
        <w:t>租赁市场指导租金标准</w:t>
      </w:r>
    </w:p>
    <w:p>
      <w:pPr>
        <w:jc w:val="right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单位：(元/㎡·月）</w:t>
      </w:r>
    </w:p>
    <w:tbl>
      <w:tblPr>
        <w:tblStyle w:val="6"/>
        <w:tblW w:w="1411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967"/>
        <w:gridCol w:w="966"/>
        <w:gridCol w:w="950"/>
        <w:gridCol w:w="884"/>
        <w:gridCol w:w="983"/>
        <w:gridCol w:w="933"/>
        <w:gridCol w:w="1084"/>
        <w:gridCol w:w="916"/>
        <w:gridCol w:w="734"/>
        <w:gridCol w:w="883"/>
        <w:gridCol w:w="850"/>
        <w:gridCol w:w="1200"/>
        <w:gridCol w:w="8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tblHeader/>
          <w:jc w:val="center"/>
        </w:trPr>
        <w:tc>
          <w:tcPr>
            <w:tcW w:w="900" w:type="dxa"/>
            <w:vMerge w:val="restart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编号</w:t>
            </w:r>
          </w:p>
        </w:tc>
        <w:tc>
          <w:tcPr>
            <w:tcW w:w="196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区片名称</w:t>
            </w:r>
          </w:p>
        </w:tc>
        <w:tc>
          <w:tcPr>
            <w:tcW w:w="191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步梯住宅</w:t>
            </w:r>
          </w:p>
        </w:tc>
        <w:tc>
          <w:tcPr>
            <w:tcW w:w="186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电梯住宅</w:t>
            </w:r>
          </w:p>
        </w:tc>
        <w:tc>
          <w:tcPr>
            <w:tcW w:w="20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村屋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员工村</w:t>
            </w:r>
          </w:p>
        </w:tc>
        <w:tc>
          <w:tcPr>
            <w:tcW w:w="161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办公用房</w:t>
            </w:r>
          </w:p>
        </w:tc>
        <w:tc>
          <w:tcPr>
            <w:tcW w:w="291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kern w:val="0"/>
                <w:sz w:val="24"/>
                <w:szCs w:val="24"/>
              </w:rPr>
              <w:t>工业厂房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96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三居室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一居室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二居室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及以上</w:t>
            </w:r>
          </w:p>
        </w:tc>
        <w:tc>
          <w:tcPr>
            <w:tcW w:w="916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甲级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非甲级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首层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厂房二层及以上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4"/>
                <w:szCs w:val="24"/>
              </w:rPr>
              <w:t>简易厂房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北村社区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西桥社区-1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沙头社区-1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北村社区-1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北村社区-2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北村社区-3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北村社区-4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北村社区-5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北村社区-6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西桥社区-2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沙头社区-2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朗星社区-1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沙头社区-3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朗星社区-2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朗星社区-3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朗星社区-4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石江社区-1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石江社区-2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019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西桥社区-3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沙头社区-4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水南社区-1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水南社区-2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朗星社区-5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石江社区-3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石江社区-4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水南社区-3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027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水南社区-4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水南社区-5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水南社区-6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石江社区-5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南金村-1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南金村-2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南金村-3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英明社区-1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英明社区-2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南金村-4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英明社区-3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英明社区-4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039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梅圳社区-1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镇南村-1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镇南村-2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烟南村-1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烟南村-2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河清社区-1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烟南村-3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璜矶社区-1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沙咀社区-1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沙咀社区-2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049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沙咀社区-3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敦根社区-1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敦根社区-2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梅圳社区-2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梅圳社区-3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河清社区-2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璜矶社区-2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璜矶社区-3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沙咀社区-4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沙咀社区-5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059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沙咀社区-6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梅圳社区-4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河清社区-3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河清社区-4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河清社区-5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下西村-1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新龙村-1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新龙村-2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新龙村-3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新龙村-4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069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梅圳社区-5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梅圳社区-6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海寿村-1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下西村-2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下西村-3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儒林社区-1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079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儒林社区-2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下北社区-4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江滨社区-1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江滨社区-2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上东社区-1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上东社区-2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089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上东社区-3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下西社区-7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儒林社区-3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儒林社区-4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上东社区-4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大谷社区-1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海寿村-2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海寿村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海寿村-3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099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下西社区-8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南方社区-1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南方社区-2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上东社区-5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大谷社区-2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南方社区-3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南方社区-4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南方社区-5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上东社区-6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大谷社区-3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沙口社区-1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沙口社区-2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沙口社区-3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下东社区-1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90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96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theme="minorBidi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下东社区-2</w:t>
            </w: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734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8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—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86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10</w:t>
            </w:r>
          </w:p>
        </w:tc>
      </w:tr>
    </w:tbl>
    <w:p>
      <w:pPr>
        <w:jc w:val="right"/>
        <w:rPr>
          <w:rFonts w:hint="eastAsia" w:ascii="Times New Roman" w:hAnsi="Times New Roman" w:eastAsia="仿宋_GB2312" w:cs="Times New Roman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egoe UI Symbol">
    <w:panose1 w:val="020B0502040204020203"/>
    <w:charset w:val="00"/>
    <w:family w:val="swiss"/>
    <w:pitch w:val="default"/>
    <w:sig w:usb0="8000006F" w:usb1="1200FBEF" w:usb2="0064C000" w:usb3="00000002" w:csb0="00000001" w:csb1="4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7C4BF8"/>
    <w:rsid w:val="0FDD0154"/>
    <w:rsid w:val="125B1645"/>
    <w:rsid w:val="12A27107"/>
    <w:rsid w:val="14E04F1B"/>
    <w:rsid w:val="17204B23"/>
    <w:rsid w:val="17B2243F"/>
    <w:rsid w:val="19A07CF1"/>
    <w:rsid w:val="1E20061D"/>
    <w:rsid w:val="20072657"/>
    <w:rsid w:val="21B44E03"/>
    <w:rsid w:val="26206353"/>
    <w:rsid w:val="2C6853F6"/>
    <w:rsid w:val="3FB35BB3"/>
    <w:rsid w:val="425270A1"/>
    <w:rsid w:val="47086EF1"/>
    <w:rsid w:val="4E845AC9"/>
    <w:rsid w:val="4F155FC9"/>
    <w:rsid w:val="4F163FAC"/>
    <w:rsid w:val="510372E8"/>
    <w:rsid w:val="56A62CA2"/>
    <w:rsid w:val="5B51405C"/>
    <w:rsid w:val="5D6B1171"/>
    <w:rsid w:val="5F1F2755"/>
    <w:rsid w:val="61CA57DE"/>
    <w:rsid w:val="62B050CF"/>
    <w:rsid w:val="634A2768"/>
    <w:rsid w:val="65402B39"/>
    <w:rsid w:val="68296DF5"/>
    <w:rsid w:val="69C43AFF"/>
    <w:rsid w:val="71397A0A"/>
    <w:rsid w:val="755F2931"/>
    <w:rsid w:val="781D73F5"/>
    <w:rsid w:val="7B667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font2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8">
    <w:name w:val="font11"/>
    <w:basedOn w:val="4"/>
    <w:qFormat/>
    <w:uiPriority w:val="0"/>
    <w:rPr>
      <w:rFonts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0">
    <w:name w:val="font4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1">
    <w:name w:val="font3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2020-12-08T07:21:00Z</dcterms:created>
  <dc:creator>Administrator</dc:creator>
  <cp:lastModifiedBy>周健颜</cp:lastModifiedBy>
  <dcterms:modified xsi:type="dcterms:W3CDTF">2020-12-18T02:36:11Z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