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352282" w:rsidRDefault="00352282" w:rsidP="00352282">
      <w:pPr>
        <w:jc w:val="center"/>
        <w:rPr>
          <w:rFonts w:ascii="微软雅黑" w:eastAsia="微软雅黑" w:hAnsi="微软雅黑" w:hint="eastAsia"/>
          <w:color w:val="000000"/>
          <w:sz w:val="32"/>
          <w:szCs w:val="32"/>
        </w:rPr>
      </w:pPr>
      <w:r w:rsidRPr="00352282">
        <w:rPr>
          <w:rFonts w:ascii="微软雅黑" w:eastAsia="微软雅黑" w:hAnsi="微软雅黑" w:hint="eastAsia"/>
          <w:color w:val="000000"/>
          <w:sz w:val="32"/>
          <w:szCs w:val="32"/>
        </w:rPr>
        <w:t>佛山市南海区住房城乡建设和水利局关于落实《佛山市南海区落实事故企业吸取事故教训“三个必须”工作方案》的通知</w:t>
      </w:r>
    </w:p>
    <w:p w:rsidR="00352282" w:rsidRPr="00352282" w:rsidRDefault="00352282">
      <w:pPr>
        <w:rPr>
          <w:rFonts w:ascii="微软雅黑" w:eastAsia="微软雅黑" w:hAnsi="微软雅黑" w:hint="eastAsia"/>
          <w:color w:val="000000"/>
          <w:sz w:val="24"/>
          <w:szCs w:val="24"/>
        </w:rPr>
      </w:pPr>
    </w:p>
    <w:p w:rsidR="00352282" w:rsidRPr="00352282" w:rsidRDefault="00352282" w:rsidP="00352282">
      <w:pPr>
        <w:pStyle w:val="a5"/>
        <w:spacing w:before="0" w:beforeAutospacing="0" w:after="0" w:afterAutospacing="0" w:line="480" w:lineRule="auto"/>
        <w:rPr>
          <w:color w:val="000000"/>
        </w:rPr>
      </w:pPr>
      <w:r w:rsidRPr="00352282">
        <w:rPr>
          <w:rFonts w:hint="eastAsia"/>
          <w:color w:val="000000"/>
        </w:rPr>
        <w:t>各镇（街道）城建和水利办公室，区建筑工程施工安全监督站，中建五局第三建设有限公司、广州工程总承包集团有限公司：</w:t>
      </w:r>
    </w:p>
    <w:p w:rsidR="00352282" w:rsidRPr="00352282" w:rsidRDefault="00352282" w:rsidP="00352282">
      <w:pPr>
        <w:pStyle w:val="a5"/>
        <w:spacing w:before="0" w:beforeAutospacing="0" w:after="0" w:afterAutospacing="0" w:line="480" w:lineRule="auto"/>
        <w:rPr>
          <w:rFonts w:hint="eastAsia"/>
          <w:color w:val="000000"/>
        </w:rPr>
      </w:pPr>
      <w:r w:rsidRPr="00352282">
        <w:rPr>
          <w:rFonts w:hint="eastAsia"/>
          <w:color w:val="000000"/>
        </w:rPr>
        <w:t xml:space="preserve">　　根据《佛山市南海区安全生产委员会办公室关于印发佛山市南海区落实事故企业吸取事故教训“三个必须”工作方案》（南安办〔2020〕197号）等文件精神，现将《佛山市南海区落实事故企业吸取事故教训“三个必须”工作方案》（以下简称“工作方案”）转发你们，请按照工作方案及以下要求认真落实：</w:t>
      </w:r>
    </w:p>
    <w:p w:rsidR="00352282" w:rsidRPr="00352282" w:rsidRDefault="00352282" w:rsidP="00352282">
      <w:pPr>
        <w:pStyle w:val="a5"/>
        <w:spacing w:before="0" w:beforeAutospacing="0" w:after="0" w:afterAutospacing="0" w:line="480" w:lineRule="auto"/>
        <w:rPr>
          <w:rFonts w:hint="eastAsia"/>
          <w:color w:val="000000"/>
        </w:rPr>
      </w:pPr>
      <w:r w:rsidRPr="00352282">
        <w:rPr>
          <w:rFonts w:hint="eastAsia"/>
          <w:color w:val="000000"/>
        </w:rPr>
        <w:t xml:space="preserve">　　一、各镇（街道）城建和水利办公室、区建筑工程施工安全监督站要严格落实安全生产“一线三排”工作机制和企业安全生产主体责任，抓好建筑施工领域安全生产督导检查工作，严密防范事故发生，全面落实我区“三个必须”工作方案，确保我区建筑施工领域安全形势稳定。</w:t>
      </w:r>
    </w:p>
    <w:p w:rsidR="00352282" w:rsidRPr="00352282" w:rsidRDefault="00352282" w:rsidP="00352282">
      <w:pPr>
        <w:pStyle w:val="a5"/>
        <w:spacing w:before="0" w:beforeAutospacing="0" w:after="0" w:afterAutospacing="0" w:line="480" w:lineRule="auto"/>
        <w:rPr>
          <w:rFonts w:hint="eastAsia"/>
          <w:color w:val="000000"/>
        </w:rPr>
      </w:pPr>
      <w:r w:rsidRPr="00352282">
        <w:rPr>
          <w:rFonts w:hint="eastAsia"/>
          <w:color w:val="000000"/>
        </w:rPr>
        <w:t xml:space="preserve">　　二、大沥镇城建和水利办公室、区建筑工程施工安全监督站要切实督促“越秀冷链物流项目”施工单位“广州工程总承包集团有限公司”和“首创悦洳园5栋”施工单位“中建五局第三建设有限公司”认真吸取事故教训，并按工作方案要求做好抽查工作。</w:t>
      </w:r>
    </w:p>
    <w:p w:rsidR="00352282" w:rsidRPr="00352282" w:rsidRDefault="00352282" w:rsidP="00352282">
      <w:pPr>
        <w:pStyle w:val="a5"/>
        <w:spacing w:before="0" w:beforeAutospacing="0" w:after="0" w:afterAutospacing="0" w:line="480" w:lineRule="auto"/>
        <w:rPr>
          <w:rFonts w:hint="eastAsia"/>
          <w:color w:val="000000"/>
        </w:rPr>
      </w:pPr>
      <w:r w:rsidRPr="00352282">
        <w:rPr>
          <w:rFonts w:hint="eastAsia"/>
          <w:color w:val="000000"/>
        </w:rPr>
        <w:t xml:space="preserve">　　三、中建五局第三建设有限公司、广州工程总承包集团有限公司要认真落实吸取事故教训“三个必须”要求，配合项目建设监管部门的抽查工作。</w:t>
      </w:r>
    </w:p>
    <w:p w:rsidR="00352282" w:rsidRPr="00352282" w:rsidRDefault="00352282" w:rsidP="00352282">
      <w:pPr>
        <w:pStyle w:val="a5"/>
        <w:spacing w:before="0" w:beforeAutospacing="0" w:after="0" w:afterAutospacing="0" w:line="480" w:lineRule="auto"/>
        <w:rPr>
          <w:rFonts w:hint="eastAsia"/>
          <w:color w:val="000000"/>
        </w:rPr>
      </w:pPr>
      <w:r w:rsidRPr="00352282">
        <w:rPr>
          <w:rFonts w:hint="eastAsia"/>
          <w:color w:val="000000"/>
        </w:rPr>
        <w:lastRenderedPageBreak/>
        <w:t xml:space="preserve">　　四、大沥镇城建和水利办公室、区建筑工程施工安全监督站请于2020年12月30日前将抽查情况（抽查企业的对照检查表、整改报告、营业执照）报我局（联系人：刘武斌，联系电话：86325722）。</w:t>
      </w:r>
    </w:p>
    <w:p w:rsidR="00352282" w:rsidRPr="00352282" w:rsidRDefault="00352282" w:rsidP="00352282">
      <w:pPr>
        <w:pStyle w:val="a5"/>
        <w:spacing w:before="0" w:beforeAutospacing="0" w:after="0" w:afterAutospacing="0" w:line="480" w:lineRule="auto"/>
        <w:rPr>
          <w:rFonts w:hint="eastAsia"/>
          <w:color w:val="000000"/>
        </w:rPr>
      </w:pPr>
    </w:p>
    <w:p w:rsidR="00352282" w:rsidRPr="00352282" w:rsidRDefault="00352282" w:rsidP="00352282">
      <w:pPr>
        <w:pStyle w:val="a5"/>
        <w:spacing w:before="0" w:beforeAutospacing="0" w:after="0" w:afterAutospacing="0" w:line="480" w:lineRule="auto"/>
        <w:rPr>
          <w:rFonts w:hint="eastAsia"/>
          <w:color w:val="000000"/>
        </w:rPr>
      </w:pPr>
      <w:r w:rsidRPr="00352282">
        <w:rPr>
          <w:rFonts w:hint="eastAsia"/>
          <w:color w:val="000000"/>
        </w:rPr>
        <w:t xml:space="preserve">　　附件：</w:t>
      </w:r>
      <w:hyperlink r:id="rId6" w:tgtFrame="_blank" w:history="1">
        <w:r w:rsidRPr="00352282">
          <w:rPr>
            <w:rStyle w:val="a6"/>
            <w:rFonts w:hint="eastAsia"/>
            <w:color w:val="000000"/>
          </w:rPr>
          <w:t>佛山市南海区安全生产委员会办公室关于印发佛山市南海区落实事故企业吸取事故教训“三个必须”工作方案（南安办〔2020〕197号）.pdf</w:t>
        </w:r>
      </w:hyperlink>
    </w:p>
    <w:p w:rsidR="00352282" w:rsidRPr="00352282" w:rsidRDefault="00352282" w:rsidP="00352282">
      <w:pPr>
        <w:pStyle w:val="a5"/>
        <w:spacing w:before="0" w:beforeAutospacing="0" w:after="0" w:afterAutospacing="0" w:line="480" w:lineRule="auto"/>
        <w:rPr>
          <w:rFonts w:hint="eastAsia"/>
          <w:color w:val="000000"/>
        </w:rPr>
      </w:pPr>
    </w:p>
    <w:p w:rsidR="00352282" w:rsidRPr="00352282" w:rsidRDefault="00352282" w:rsidP="00352282">
      <w:pPr>
        <w:pStyle w:val="a5"/>
        <w:spacing w:before="0" w:beforeAutospacing="0" w:after="0" w:afterAutospacing="0" w:line="480" w:lineRule="auto"/>
        <w:jc w:val="right"/>
        <w:rPr>
          <w:rFonts w:hint="eastAsia"/>
          <w:color w:val="000000"/>
        </w:rPr>
      </w:pPr>
      <w:r w:rsidRPr="00352282">
        <w:rPr>
          <w:rFonts w:hint="eastAsia"/>
          <w:color w:val="000000"/>
        </w:rPr>
        <w:t xml:space="preserve">　　佛山市南海区住房城乡建设和水利局</w:t>
      </w:r>
    </w:p>
    <w:p w:rsidR="00352282" w:rsidRPr="00352282" w:rsidRDefault="00352282" w:rsidP="00352282">
      <w:pPr>
        <w:pStyle w:val="a5"/>
        <w:spacing w:before="0" w:beforeAutospacing="0" w:after="0" w:afterAutospacing="0" w:line="480" w:lineRule="auto"/>
        <w:jc w:val="right"/>
        <w:rPr>
          <w:rFonts w:hint="eastAsia"/>
          <w:color w:val="000000"/>
        </w:rPr>
      </w:pPr>
      <w:r w:rsidRPr="00352282">
        <w:rPr>
          <w:rFonts w:hint="eastAsia"/>
          <w:color w:val="000000"/>
        </w:rPr>
        <w:t xml:space="preserve">　　2020年12月29日</w:t>
      </w:r>
    </w:p>
    <w:p w:rsidR="00352282" w:rsidRPr="00352282" w:rsidRDefault="00352282">
      <w:pPr>
        <w:rPr>
          <w:sz w:val="24"/>
          <w:szCs w:val="24"/>
        </w:rPr>
      </w:pPr>
    </w:p>
    <w:sectPr w:rsidR="00352282" w:rsidRPr="0035228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B30BA" w:rsidRDefault="007B30BA" w:rsidP="00352282">
      <w:r>
        <w:separator/>
      </w:r>
    </w:p>
  </w:endnote>
  <w:endnote w:type="continuationSeparator" w:id="1">
    <w:p w:rsidR="007B30BA" w:rsidRDefault="007B30BA" w:rsidP="0035228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B30BA" w:rsidRDefault="007B30BA" w:rsidP="00352282">
      <w:r>
        <w:separator/>
      </w:r>
    </w:p>
  </w:footnote>
  <w:footnote w:type="continuationSeparator" w:id="1">
    <w:p w:rsidR="007B30BA" w:rsidRDefault="007B30BA" w:rsidP="0035228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52282"/>
    <w:rsid w:val="00352282"/>
    <w:rsid w:val="007B30B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5228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352282"/>
    <w:rPr>
      <w:sz w:val="18"/>
      <w:szCs w:val="18"/>
    </w:rPr>
  </w:style>
  <w:style w:type="paragraph" w:styleId="a4">
    <w:name w:val="footer"/>
    <w:basedOn w:val="a"/>
    <w:link w:val="Char0"/>
    <w:uiPriority w:val="99"/>
    <w:semiHidden/>
    <w:unhideWhenUsed/>
    <w:rsid w:val="0035228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352282"/>
    <w:rPr>
      <w:sz w:val="18"/>
      <w:szCs w:val="18"/>
    </w:rPr>
  </w:style>
  <w:style w:type="paragraph" w:styleId="a5">
    <w:name w:val="Normal (Web)"/>
    <w:basedOn w:val="a"/>
    <w:uiPriority w:val="99"/>
    <w:semiHidden/>
    <w:unhideWhenUsed/>
    <w:rsid w:val="0035228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352282"/>
    <w:rPr>
      <w:color w:val="0000FF"/>
      <w:u w:val="single"/>
    </w:rPr>
  </w:style>
</w:styles>
</file>

<file path=word/webSettings.xml><?xml version="1.0" encoding="utf-8"?>
<w:webSettings xmlns:r="http://schemas.openxmlformats.org/officeDocument/2006/relationships" xmlns:w="http://schemas.openxmlformats.org/wordprocessingml/2006/main">
  <w:divs>
    <w:div w:id="1478379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52/152386/4664125.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127</Words>
  <Characters>728</Characters>
  <Application>Microsoft Office Word</Application>
  <DocSecurity>0</DocSecurity>
  <Lines>6</Lines>
  <Paragraphs>1</Paragraphs>
  <ScaleCrop>false</ScaleCrop>
  <Company>Regaltec</Company>
  <LinksUpToDate>false</LinksUpToDate>
  <CharactersWithSpaces>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2021-01-04T02:45:00Z</dcterms:created>
  <dcterms:modified xsi:type="dcterms:W3CDTF">2021-01-04T02:46:00Z</dcterms:modified>
</cp:coreProperties>
</file>