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15C1D" w:rsidRDefault="00115C1D" w:rsidP="00115C1D">
      <w:pPr>
        <w:jc w:val="center"/>
        <w:rPr>
          <w:rFonts w:ascii="微软雅黑" w:eastAsia="微软雅黑" w:hAnsi="微软雅黑" w:hint="eastAsia"/>
          <w:color w:val="000000"/>
          <w:sz w:val="32"/>
          <w:szCs w:val="32"/>
        </w:rPr>
      </w:pPr>
      <w:r w:rsidRPr="00115C1D">
        <w:rPr>
          <w:rFonts w:ascii="微软雅黑" w:eastAsia="微软雅黑" w:hAnsi="微软雅黑" w:hint="eastAsia"/>
          <w:color w:val="000000"/>
          <w:sz w:val="32"/>
          <w:szCs w:val="32"/>
        </w:rPr>
        <w:t>佛山市南海区住房城乡建设和水利局关于对广东华鼎建筑工程有限公司等企业进行通报表扬的通知</w:t>
      </w:r>
    </w:p>
    <w:p w:rsidR="00115C1D" w:rsidRDefault="00115C1D" w:rsidP="00115C1D">
      <w:pPr>
        <w:jc w:val="center"/>
        <w:rPr>
          <w:rFonts w:ascii="微软雅黑" w:eastAsia="微软雅黑" w:hAnsi="微软雅黑" w:hint="eastAsia"/>
          <w:color w:val="000000"/>
          <w:sz w:val="30"/>
          <w:szCs w:val="30"/>
        </w:rPr>
      </w:pPr>
    </w:p>
    <w:p w:rsidR="00115C1D" w:rsidRDefault="00115C1D" w:rsidP="00115C1D">
      <w:pPr>
        <w:pStyle w:val="a5"/>
        <w:spacing w:before="0" w:beforeAutospacing="0" w:after="0" w:afterAutospacing="0" w:line="480" w:lineRule="auto"/>
        <w:jc w:val="center"/>
        <w:rPr>
          <w:color w:val="000000"/>
          <w:sz w:val="27"/>
          <w:szCs w:val="27"/>
        </w:rPr>
      </w:pPr>
      <w:r>
        <w:rPr>
          <w:rFonts w:hint="eastAsia"/>
          <w:color w:val="000000"/>
          <w:sz w:val="27"/>
          <w:szCs w:val="27"/>
        </w:rPr>
        <w:t>通报2021017</w:t>
      </w:r>
    </w:p>
    <w:p w:rsidR="00115C1D" w:rsidRDefault="00115C1D" w:rsidP="00115C1D">
      <w:pPr>
        <w:pStyle w:val="a5"/>
        <w:spacing w:before="0" w:beforeAutospacing="0" w:after="0" w:afterAutospacing="0" w:line="480" w:lineRule="auto"/>
        <w:rPr>
          <w:rFonts w:hint="eastAsia"/>
          <w:color w:val="000000"/>
          <w:sz w:val="27"/>
          <w:szCs w:val="27"/>
        </w:rPr>
      </w:pPr>
      <w:r>
        <w:rPr>
          <w:rFonts w:hint="eastAsia"/>
          <w:color w:val="000000"/>
          <w:sz w:val="27"/>
          <w:szCs w:val="27"/>
        </w:rPr>
        <w:t>各镇（街道）城建和水利办公室，区建筑工程施工安全监督站，各建设、施工、监理企业，各有关单位：</w:t>
      </w:r>
    </w:p>
    <w:p w:rsidR="00115C1D" w:rsidRDefault="00115C1D" w:rsidP="00115C1D">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贯彻“安全第一、预防为主、综合治理”的方针，确保建筑行业安全生产事故应急救援工作及时有效，狮山镇城建和水利办公室于2020年11月12日在松岗商业大道星泰广场项目组织了建筑工程事故（基坑坍塌）应急救援演练。该活动在各有关单位的大力协助和积极配合下，取得圆满成功，达到了预期效果。</w:t>
      </w:r>
    </w:p>
    <w:p w:rsidR="00115C1D" w:rsidRDefault="00115C1D" w:rsidP="00115C1D">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鼓励先进，促进各企业积极创新争优，形成你追我赶的良好势头，经研究，我局决定对上述项目的施工单位广东华鼎建筑工程有限公司、监理单位佛山市建友工程监理有限公司进行全区通报表扬，同时在佛山市诚信系统予以诚信加5分。</w:t>
      </w:r>
    </w:p>
    <w:p w:rsidR="00115C1D" w:rsidRDefault="00115C1D" w:rsidP="00115C1D">
      <w:pPr>
        <w:pStyle w:val="a5"/>
        <w:spacing w:before="0" w:beforeAutospacing="0" w:after="0" w:afterAutospacing="0" w:line="480" w:lineRule="auto"/>
        <w:rPr>
          <w:rFonts w:hint="eastAsia"/>
          <w:color w:val="000000"/>
          <w:sz w:val="27"/>
          <w:szCs w:val="27"/>
        </w:rPr>
      </w:pPr>
    </w:p>
    <w:p w:rsidR="00115C1D" w:rsidRDefault="00115C1D" w:rsidP="00115C1D">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115C1D" w:rsidRDefault="00115C1D" w:rsidP="00115C1D">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2021年1月28日</w:t>
      </w:r>
    </w:p>
    <w:p w:rsidR="00115C1D" w:rsidRPr="00115C1D" w:rsidRDefault="00115C1D" w:rsidP="00115C1D">
      <w:pPr>
        <w:rPr>
          <w:sz w:val="30"/>
          <w:szCs w:val="30"/>
        </w:rPr>
      </w:pPr>
    </w:p>
    <w:sectPr w:rsidR="00115C1D" w:rsidRPr="00115C1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1EDC" w:rsidRDefault="00631EDC" w:rsidP="00115C1D">
      <w:r>
        <w:separator/>
      </w:r>
    </w:p>
  </w:endnote>
  <w:endnote w:type="continuationSeparator" w:id="1">
    <w:p w:rsidR="00631EDC" w:rsidRDefault="00631EDC" w:rsidP="00115C1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1EDC" w:rsidRDefault="00631EDC" w:rsidP="00115C1D">
      <w:r>
        <w:separator/>
      </w:r>
    </w:p>
  </w:footnote>
  <w:footnote w:type="continuationSeparator" w:id="1">
    <w:p w:rsidR="00631EDC" w:rsidRDefault="00631EDC" w:rsidP="00115C1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15C1D"/>
    <w:rsid w:val="00115C1D"/>
    <w:rsid w:val="00631ED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15C1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15C1D"/>
    <w:rPr>
      <w:sz w:val="18"/>
      <w:szCs w:val="18"/>
    </w:rPr>
  </w:style>
  <w:style w:type="paragraph" w:styleId="a4">
    <w:name w:val="footer"/>
    <w:basedOn w:val="a"/>
    <w:link w:val="Char0"/>
    <w:uiPriority w:val="99"/>
    <w:semiHidden/>
    <w:unhideWhenUsed/>
    <w:rsid w:val="00115C1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15C1D"/>
    <w:rPr>
      <w:sz w:val="18"/>
      <w:szCs w:val="18"/>
    </w:rPr>
  </w:style>
  <w:style w:type="paragraph" w:styleId="a5">
    <w:name w:val="Normal (Web)"/>
    <w:basedOn w:val="a"/>
    <w:uiPriority w:val="99"/>
    <w:semiHidden/>
    <w:unhideWhenUsed/>
    <w:rsid w:val="00115C1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58158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57</Words>
  <Characters>330</Characters>
  <Application>Microsoft Office Word</Application>
  <DocSecurity>0</DocSecurity>
  <Lines>2</Lines>
  <Paragraphs>1</Paragraphs>
  <ScaleCrop>false</ScaleCrop>
  <Company>Regaltec</Company>
  <LinksUpToDate>false</LinksUpToDate>
  <CharactersWithSpaces>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2021-02-02T01:56:00Z</dcterms:created>
  <dcterms:modified xsi:type="dcterms:W3CDTF">2021-02-02T01:57:00Z</dcterms:modified>
</cp:coreProperties>
</file>