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811DBE" w:rsidRDefault="00811DBE" w:rsidP="00811DBE">
      <w:pPr>
        <w:jc w:val="center"/>
        <w:rPr>
          <w:rFonts w:ascii="微软雅黑" w:eastAsia="微软雅黑" w:hAnsi="微软雅黑" w:hint="eastAsia"/>
          <w:color w:val="000000"/>
          <w:sz w:val="36"/>
          <w:szCs w:val="36"/>
        </w:rPr>
      </w:pPr>
      <w:r w:rsidRPr="00811DBE">
        <w:rPr>
          <w:rFonts w:ascii="微软雅黑" w:eastAsia="微软雅黑" w:hAnsi="微软雅黑" w:hint="eastAsia"/>
          <w:color w:val="000000"/>
          <w:sz w:val="36"/>
          <w:szCs w:val="36"/>
        </w:rPr>
        <w:t>佛山市南海区住房城乡建设和水利局关于印发佛山市南海区既有住宅加装电梯工作指引的通知</w:t>
      </w:r>
    </w:p>
    <w:p w:rsidR="00CD42E9" w:rsidRDefault="00CD42E9" w:rsidP="00811DBE">
      <w:pPr>
        <w:pStyle w:val="a5"/>
        <w:spacing w:before="0" w:beforeAutospacing="0" w:after="0" w:afterAutospacing="0" w:line="480" w:lineRule="auto"/>
        <w:jc w:val="center"/>
        <w:rPr>
          <w:color w:val="000000"/>
          <w:sz w:val="29"/>
          <w:szCs w:val="29"/>
        </w:rPr>
      </w:pPr>
    </w:p>
    <w:p w:rsidR="00811DBE" w:rsidRDefault="00811DBE" w:rsidP="00811DBE">
      <w:pPr>
        <w:pStyle w:val="a5"/>
        <w:spacing w:before="0" w:beforeAutospacing="0" w:after="0" w:afterAutospacing="0" w:line="480" w:lineRule="auto"/>
        <w:jc w:val="center"/>
        <w:rPr>
          <w:color w:val="000000"/>
          <w:sz w:val="29"/>
          <w:szCs w:val="29"/>
        </w:rPr>
      </w:pPr>
      <w:r>
        <w:rPr>
          <w:rFonts w:hint="eastAsia"/>
          <w:color w:val="000000"/>
          <w:sz w:val="29"/>
          <w:szCs w:val="29"/>
        </w:rPr>
        <w:t>南建水〔2021〕12号</w:t>
      </w:r>
    </w:p>
    <w:p w:rsidR="00811DBE" w:rsidRDefault="00811DBE" w:rsidP="00811DBE">
      <w:pPr>
        <w:pStyle w:val="a5"/>
        <w:spacing w:before="0" w:beforeAutospacing="0" w:after="0" w:afterAutospacing="0" w:line="480" w:lineRule="auto"/>
        <w:rPr>
          <w:rFonts w:hint="eastAsia"/>
          <w:color w:val="000000"/>
          <w:sz w:val="29"/>
          <w:szCs w:val="29"/>
        </w:rPr>
      </w:pPr>
      <w:r>
        <w:rPr>
          <w:rFonts w:hint="eastAsia"/>
          <w:color w:val="000000"/>
          <w:sz w:val="29"/>
          <w:szCs w:val="29"/>
        </w:rPr>
        <w:t>各镇人民政府、街道办事处，各有关单位：</w:t>
      </w:r>
    </w:p>
    <w:p w:rsidR="00811DBE" w:rsidRDefault="00811DBE" w:rsidP="00811DBE">
      <w:pPr>
        <w:pStyle w:val="a5"/>
        <w:spacing w:before="0" w:beforeAutospacing="0" w:after="0" w:afterAutospacing="0" w:line="480" w:lineRule="auto"/>
        <w:rPr>
          <w:rFonts w:hint="eastAsia"/>
          <w:color w:val="000000"/>
          <w:sz w:val="29"/>
          <w:szCs w:val="29"/>
        </w:rPr>
      </w:pPr>
      <w:r>
        <w:rPr>
          <w:rFonts w:hint="eastAsia"/>
          <w:color w:val="000000"/>
          <w:sz w:val="29"/>
          <w:szCs w:val="29"/>
        </w:rPr>
        <w:t xml:space="preserve">　　《佛山市南海区既有住宅加装电梯操作规程》业经区人民政府同意印发。为进一步做好贯彻落实工作，指引群众方便快捷办理加装电梯相关手续，我局牵头制定了《佛山市南海区既有住宅加装电梯工作指引》，现印发给你们，请遵照执行。执行过程中遇到的问题，请径向我局反映（联系电话：81213189）。</w:t>
      </w:r>
    </w:p>
    <w:p w:rsidR="00811DBE" w:rsidRDefault="00811DBE" w:rsidP="00811DBE">
      <w:pPr>
        <w:pStyle w:val="a5"/>
        <w:spacing w:before="0" w:beforeAutospacing="0" w:after="0" w:afterAutospacing="0" w:line="480" w:lineRule="auto"/>
        <w:rPr>
          <w:rFonts w:hint="eastAsia"/>
          <w:color w:val="000000"/>
          <w:sz w:val="29"/>
          <w:szCs w:val="29"/>
        </w:rPr>
      </w:pPr>
    </w:p>
    <w:p w:rsidR="00811DBE" w:rsidRDefault="00811DBE" w:rsidP="00811DBE">
      <w:pPr>
        <w:pStyle w:val="a5"/>
        <w:spacing w:before="0" w:beforeAutospacing="0" w:after="0" w:afterAutospacing="0" w:line="480" w:lineRule="auto"/>
        <w:rPr>
          <w:rFonts w:hint="eastAsia"/>
          <w:color w:val="000000"/>
          <w:sz w:val="29"/>
          <w:szCs w:val="29"/>
        </w:rPr>
      </w:pPr>
      <w:r>
        <w:rPr>
          <w:rFonts w:hint="eastAsia"/>
          <w:color w:val="000000"/>
          <w:sz w:val="29"/>
          <w:szCs w:val="29"/>
        </w:rPr>
        <w:t>正文及附件下载：</w:t>
      </w:r>
    </w:p>
    <w:p w:rsidR="00811DBE" w:rsidRDefault="00811DBE" w:rsidP="00811DBE">
      <w:pPr>
        <w:pStyle w:val="a5"/>
        <w:spacing w:before="0" w:beforeAutospacing="0" w:after="0" w:afterAutospacing="0"/>
        <w:rPr>
          <w:rFonts w:hint="eastAsia"/>
          <w:color w:val="000000"/>
          <w:sz w:val="23"/>
          <w:szCs w:val="23"/>
        </w:rPr>
      </w:pPr>
      <w:hyperlink r:id="rId6" w:tgtFrame="_blank" w:history="1">
        <w:r>
          <w:rPr>
            <w:rStyle w:val="a6"/>
            <w:rFonts w:hint="eastAsia"/>
            <w:color w:val="000000"/>
            <w:sz w:val="29"/>
            <w:szCs w:val="29"/>
          </w:rPr>
          <w:t>南建水〔2021〕12号佛山市南海区住房城乡建设和水利局关于印发佛山市南海区既有住宅加装电梯工作指引的通知.doc</w:t>
        </w:r>
      </w:hyperlink>
    </w:p>
    <w:p w:rsidR="00811DBE" w:rsidRDefault="00811DBE" w:rsidP="00811DBE">
      <w:pPr>
        <w:pStyle w:val="a5"/>
        <w:spacing w:before="0" w:beforeAutospacing="0" w:after="0" w:afterAutospacing="0"/>
        <w:rPr>
          <w:rFonts w:hint="eastAsia"/>
          <w:color w:val="000000"/>
          <w:sz w:val="23"/>
          <w:szCs w:val="23"/>
        </w:rPr>
      </w:pPr>
      <w:r>
        <w:rPr>
          <w:rFonts w:hint="eastAsia"/>
          <w:color w:val="000000"/>
          <w:sz w:val="23"/>
          <w:szCs w:val="23"/>
        </w:rPr>
        <w:t> </w:t>
      </w:r>
    </w:p>
    <w:p w:rsidR="00811DBE" w:rsidRDefault="00811DBE" w:rsidP="00811DBE">
      <w:pPr>
        <w:pStyle w:val="a5"/>
        <w:spacing w:before="0" w:beforeAutospacing="0" w:after="0" w:afterAutospacing="0" w:line="480" w:lineRule="auto"/>
        <w:jc w:val="right"/>
        <w:rPr>
          <w:rFonts w:hint="eastAsia"/>
          <w:color w:val="000000"/>
          <w:sz w:val="29"/>
          <w:szCs w:val="29"/>
        </w:rPr>
      </w:pPr>
      <w:r>
        <w:rPr>
          <w:rFonts w:hint="eastAsia"/>
          <w:color w:val="000000"/>
          <w:sz w:val="29"/>
          <w:szCs w:val="29"/>
        </w:rPr>
        <w:t xml:space="preserve">　　佛山市南海区住房城乡建设和水利局</w:t>
      </w:r>
    </w:p>
    <w:p w:rsidR="00811DBE" w:rsidRDefault="00811DBE" w:rsidP="00811DBE">
      <w:pPr>
        <w:pStyle w:val="a5"/>
        <w:spacing w:before="0" w:beforeAutospacing="0" w:after="0" w:afterAutospacing="0" w:line="480" w:lineRule="auto"/>
        <w:jc w:val="right"/>
        <w:rPr>
          <w:rFonts w:hint="eastAsia"/>
          <w:color w:val="000000"/>
          <w:sz w:val="29"/>
          <w:szCs w:val="29"/>
        </w:rPr>
      </w:pPr>
      <w:r>
        <w:rPr>
          <w:rFonts w:hint="eastAsia"/>
          <w:color w:val="000000"/>
          <w:sz w:val="29"/>
          <w:szCs w:val="29"/>
        </w:rPr>
        <w:t xml:space="preserve">　　2021年2月24日</w:t>
      </w:r>
    </w:p>
    <w:p w:rsidR="00811DBE" w:rsidRDefault="00811DBE"/>
    <w:sectPr w:rsidR="00811DB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7F1A" w:rsidRDefault="005D7F1A" w:rsidP="00811DBE">
      <w:r>
        <w:separator/>
      </w:r>
    </w:p>
  </w:endnote>
  <w:endnote w:type="continuationSeparator" w:id="1">
    <w:p w:rsidR="005D7F1A" w:rsidRDefault="005D7F1A" w:rsidP="00811DB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7F1A" w:rsidRDefault="005D7F1A" w:rsidP="00811DBE">
      <w:r>
        <w:separator/>
      </w:r>
    </w:p>
  </w:footnote>
  <w:footnote w:type="continuationSeparator" w:id="1">
    <w:p w:rsidR="005D7F1A" w:rsidRDefault="005D7F1A" w:rsidP="00811DB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11DBE"/>
    <w:rsid w:val="005D7F1A"/>
    <w:rsid w:val="00811DBE"/>
    <w:rsid w:val="00CD42E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11DB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11DBE"/>
    <w:rPr>
      <w:sz w:val="18"/>
      <w:szCs w:val="18"/>
    </w:rPr>
  </w:style>
  <w:style w:type="paragraph" w:styleId="a4">
    <w:name w:val="footer"/>
    <w:basedOn w:val="a"/>
    <w:link w:val="Char0"/>
    <w:uiPriority w:val="99"/>
    <w:semiHidden/>
    <w:unhideWhenUsed/>
    <w:rsid w:val="00811DB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11DBE"/>
    <w:rPr>
      <w:sz w:val="18"/>
      <w:szCs w:val="18"/>
    </w:rPr>
  </w:style>
  <w:style w:type="paragraph" w:styleId="a5">
    <w:name w:val="Normal (Web)"/>
    <w:basedOn w:val="a"/>
    <w:uiPriority w:val="99"/>
    <w:semiHidden/>
    <w:unhideWhenUsed/>
    <w:rsid w:val="00811DB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811DBE"/>
    <w:rPr>
      <w:color w:val="0000FF"/>
      <w:u w:val="single"/>
    </w:rPr>
  </w:style>
</w:styles>
</file>

<file path=word/webSettings.xml><?xml version="1.0" encoding="utf-8"?>
<w:webSettings xmlns:r="http://schemas.openxmlformats.org/officeDocument/2006/relationships" xmlns:w="http://schemas.openxmlformats.org/wordprocessingml/2006/main">
  <w:divs>
    <w:div w:id="1903254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64/164732/4721727.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61</Words>
  <Characters>349</Characters>
  <Application>Microsoft Office Word</Application>
  <DocSecurity>0</DocSecurity>
  <Lines>2</Lines>
  <Paragraphs>1</Paragraphs>
  <ScaleCrop>false</ScaleCrop>
  <Company>Regaltec</Company>
  <LinksUpToDate>false</LinksUpToDate>
  <CharactersWithSpaces>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14</cp:revision>
  <dcterms:created xsi:type="dcterms:W3CDTF">2021-03-08T01:41:00Z</dcterms:created>
  <dcterms:modified xsi:type="dcterms:W3CDTF">2021-03-08T01:42:00Z</dcterms:modified>
</cp:coreProperties>
</file>