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AA16A1" w:rsidRDefault="00AA16A1" w:rsidP="00AA16A1">
      <w:pPr>
        <w:jc w:val="center"/>
        <w:rPr>
          <w:rFonts w:ascii="微软雅黑" w:eastAsia="微软雅黑" w:hAnsi="微软雅黑"/>
          <w:color w:val="000000"/>
          <w:sz w:val="32"/>
          <w:szCs w:val="32"/>
        </w:rPr>
      </w:pPr>
      <w:r w:rsidRPr="00AA16A1">
        <w:rPr>
          <w:rFonts w:ascii="微软雅黑" w:eastAsia="微软雅黑" w:hAnsi="微软雅黑" w:hint="eastAsia"/>
          <w:color w:val="000000"/>
          <w:sz w:val="32"/>
          <w:szCs w:val="32"/>
        </w:rPr>
        <w:t>佛山市南海区住房城乡建设和水利局关于统一规范房屋建筑工程施工现场维权信息告示牌设立的通知</w:t>
      </w:r>
    </w:p>
    <w:p w:rsidR="00AA16A1" w:rsidRDefault="00AA16A1">
      <w:pPr>
        <w:rPr>
          <w:rFonts w:ascii="微软雅黑" w:eastAsia="微软雅黑" w:hAnsi="微软雅黑"/>
          <w:color w:val="000000"/>
          <w:sz w:val="49"/>
          <w:szCs w:val="49"/>
        </w:rPr>
      </w:pPr>
    </w:p>
    <w:p w:rsidR="00AA16A1" w:rsidRPr="00AA16A1" w:rsidRDefault="00AA16A1" w:rsidP="00AA16A1">
      <w:pPr>
        <w:pStyle w:val="a5"/>
        <w:spacing w:before="0" w:beforeAutospacing="0" w:after="0" w:afterAutospacing="0" w:line="480" w:lineRule="auto"/>
        <w:rPr>
          <w:color w:val="000000"/>
        </w:rPr>
      </w:pPr>
      <w:r w:rsidRPr="00AA16A1">
        <w:rPr>
          <w:rFonts w:hint="eastAsia"/>
          <w:color w:val="000000"/>
        </w:rPr>
        <w:t>各镇（街道）城建和水利办公室，各有关单位：</w:t>
      </w:r>
    </w:p>
    <w:p w:rsidR="00AA16A1" w:rsidRPr="00AA16A1" w:rsidRDefault="00AA16A1" w:rsidP="00AA16A1">
      <w:pPr>
        <w:pStyle w:val="a5"/>
        <w:spacing w:before="0" w:beforeAutospacing="0" w:after="0" w:afterAutospacing="0" w:line="480" w:lineRule="auto"/>
        <w:rPr>
          <w:rFonts w:hint="eastAsia"/>
          <w:color w:val="000000"/>
        </w:rPr>
      </w:pPr>
      <w:r w:rsidRPr="00AA16A1">
        <w:rPr>
          <w:rFonts w:hint="eastAsia"/>
          <w:color w:val="000000"/>
        </w:rPr>
        <w:t xml:space="preserve">　　根据《关于统一规范全省工程建设领域施工现场维权信息告示牌设立的通知》（粤治欠办发〔2020〕9号）等文件要求，现将我区房屋建筑工程施工现场维权信息告示牌设立的相关要求通知如下：</w:t>
      </w:r>
    </w:p>
    <w:p w:rsidR="00AA16A1" w:rsidRPr="00AA16A1" w:rsidRDefault="00AA16A1" w:rsidP="00AA16A1">
      <w:pPr>
        <w:pStyle w:val="a5"/>
        <w:spacing w:before="0" w:beforeAutospacing="0" w:after="0" w:afterAutospacing="0" w:line="480" w:lineRule="auto"/>
        <w:rPr>
          <w:rFonts w:hint="eastAsia"/>
          <w:color w:val="000000"/>
        </w:rPr>
      </w:pPr>
      <w:r w:rsidRPr="00AA16A1">
        <w:rPr>
          <w:rFonts w:hint="eastAsia"/>
          <w:color w:val="000000"/>
        </w:rPr>
        <w:t xml:space="preserve">　　区内各在监在建房屋建筑工程按照参照附件，在施工现场醒目位置设立施工现场维权信息告示牌，施工现场维权信息告示牌统一参考尺寸为1.2米(高）×2.4米（宽）。区内各在监在建房屋建筑工程在本文件发出5日内迅速完成规范施工现场维权信息告示牌工作。</w:t>
      </w:r>
    </w:p>
    <w:p w:rsidR="00AA16A1" w:rsidRPr="00AA16A1" w:rsidRDefault="00AA16A1" w:rsidP="00AA16A1">
      <w:pPr>
        <w:pStyle w:val="a5"/>
        <w:spacing w:before="0" w:beforeAutospacing="0" w:after="0" w:afterAutospacing="0" w:line="480" w:lineRule="auto"/>
        <w:rPr>
          <w:rFonts w:hint="eastAsia"/>
          <w:color w:val="000000"/>
        </w:rPr>
      </w:pPr>
      <w:r w:rsidRPr="00AA16A1">
        <w:rPr>
          <w:rFonts w:hint="eastAsia"/>
          <w:color w:val="000000"/>
        </w:rPr>
        <w:t xml:space="preserve">　　各镇（街道）城建和水利办公室在本文件发出20日内对镇（街道）辖区内所有在监在建房屋建筑工程（含区管工程）迅速进行专项检查，对专项检查中发现未按要求完成规范施工现场维权信息告示牌工作的项目发出责令限期改正通知书并跟踪落实整改，确保辖区内所有在监在建房屋建筑工程（含区管工程）按要求完成规范施工现场维权信息告示牌工作。各镇（街道）城建和水利办公室在2021年4月12日下午下班前将检查整改工作台账通过政务网报送我局，我局将各镇（街道）城建和水利办公室检查工作落实情况纳入我局对各镇（街道）城建和水利办公室的年度考核指标内。</w:t>
      </w:r>
    </w:p>
    <w:p w:rsidR="00AA16A1" w:rsidRPr="00AA16A1" w:rsidRDefault="00AA16A1" w:rsidP="00AA16A1">
      <w:pPr>
        <w:pStyle w:val="a5"/>
        <w:spacing w:before="0" w:beforeAutospacing="0" w:after="0" w:afterAutospacing="0" w:line="480" w:lineRule="auto"/>
        <w:rPr>
          <w:rFonts w:hint="eastAsia"/>
          <w:color w:val="000000"/>
        </w:rPr>
      </w:pPr>
      <w:r w:rsidRPr="00AA16A1">
        <w:rPr>
          <w:rFonts w:hint="eastAsia"/>
          <w:color w:val="000000"/>
        </w:rPr>
        <w:t xml:space="preserve">　　我局在本文件发出20日内对全区所有在监在建房屋建筑工程进行专项抽查检查，对检查中发现未按要求完成规范施工现场维权信息告示牌工作项目发出责令限期改正通知书并跟踪落实整改。我局根据抽查检查情况及汇总各镇（街道）</w:t>
      </w:r>
      <w:r w:rsidRPr="00AA16A1">
        <w:rPr>
          <w:rFonts w:hint="eastAsia"/>
          <w:color w:val="000000"/>
        </w:rPr>
        <w:lastRenderedPageBreak/>
        <w:t>城建和水利办公室检查情况，对我局及各镇（街道）城建和水利办公室检查过程中发现的未按要求完成规范施工现场维权信息告示牌工作且未按要求完成整改的项目的施工总承包单位进行全区通报批评诚信扣分处理。</w:t>
      </w:r>
    </w:p>
    <w:p w:rsidR="00AA16A1" w:rsidRPr="00AA16A1" w:rsidRDefault="00AA16A1" w:rsidP="00AA16A1">
      <w:pPr>
        <w:pStyle w:val="a5"/>
        <w:spacing w:before="0" w:beforeAutospacing="0" w:after="0" w:afterAutospacing="0" w:line="480" w:lineRule="auto"/>
        <w:rPr>
          <w:rFonts w:hint="eastAsia"/>
          <w:color w:val="000000"/>
        </w:rPr>
      </w:pPr>
    </w:p>
    <w:p w:rsidR="00AA16A1" w:rsidRPr="00AA16A1" w:rsidRDefault="00AA16A1" w:rsidP="00AA16A1">
      <w:pPr>
        <w:pStyle w:val="a5"/>
        <w:spacing w:before="0" w:beforeAutospacing="0" w:after="0" w:afterAutospacing="0" w:line="480" w:lineRule="auto"/>
        <w:rPr>
          <w:rFonts w:hint="eastAsia"/>
          <w:color w:val="000000"/>
        </w:rPr>
      </w:pPr>
      <w:r w:rsidRPr="00AA16A1">
        <w:rPr>
          <w:rFonts w:hint="eastAsia"/>
          <w:color w:val="000000"/>
        </w:rPr>
        <w:t xml:space="preserve">　　附件：</w:t>
      </w:r>
      <w:hyperlink r:id="rId6" w:tgtFrame="_blank" w:history="1">
        <w:r w:rsidRPr="00AA16A1">
          <w:rPr>
            <w:rStyle w:val="a6"/>
            <w:rFonts w:hint="eastAsia"/>
            <w:color w:val="000000"/>
          </w:rPr>
          <w:t>佛山市南海区建设工程施工现场农民工维权告示牌.doc</w:t>
        </w:r>
      </w:hyperlink>
    </w:p>
    <w:p w:rsidR="00AA16A1" w:rsidRPr="00AA16A1" w:rsidRDefault="00AA16A1" w:rsidP="00AA16A1">
      <w:pPr>
        <w:pStyle w:val="a5"/>
        <w:spacing w:before="0" w:beforeAutospacing="0" w:after="0" w:afterAutospacing="0" w:line="480" w:lineRule="auto"/>
        <w:jc w:val="right"/>
        <w:rPr>
          <w:rFonts w:hint="eastAsia"/>
          <w:color w:val="000000"/>
        </w:rPr>
      </w:pPr>
      <w:r w:rsidRPr="00AA16A1">
        <w:rPr>
          <w:rFonts w:hint="eastAsia"/>
          <w:color w:val="000000"/>
        </w:rPr>
        <w:t xml:space="preserve">　　佛山市南海区住房城乡建设和水利局</w:t>
      </w:r>
    </w:p>
    <w:p w:rsidR="00AA16A1" w:rsidRPr="00AA16A1" w:rsidRDefault="00AA16A1" w:rsidP="00AA16A1">
      <w:pPr>
        <w:pStyle w:val="a5"/>
        <w:spacing w:before="0" w:beforeAutospacing="0" w:after="0" w:afterAutospacing="0" w:line="480" w:lineRule="auto"/>
        <w:jc w:val="right"/>
        <w:rPr>
          <w:rFonts w:hint="eastAsia"/>
          <w:color w:val="000000"/>
        </w:rPr>
      </w:pPr>
      <w:r w:rsidRPr="00AA16A1">
        <w:rPr>
          <w:rFonts w:hint="eastAsia"/>
          <w:color w:val="000000"/>
        </w:rPr>
        <w:t xml:space="preserve">　　2021年3月17日</w:t>
      </w:r>
    </w:p>
    <w:p w:rsidR="00AA16A1" w:rsidRPr="00AA16A1" w:rsidRDefault="00AA16A1" w:rsidP="00AA16A1">
      <w:pPr>
        <w:pStyle w:val="a5"/>
        <w:spacing w:before="0" w:beforeAutospacing="0" w:after="0" w:afterAutospacing="0" w:line="480" w:lineRule="auto"/>
        <w:rPr>
          <w:rFonts w:hint="eastAsia"/>
          <w:color w:val="000000"/>
        </w:rPr>
      </w:pPr>
      <w:r w:rsidRPr="00AA16A1">
        <w:rPr>
          <w:rFonts w:hint="eastAsia"/>
          <w:color w:val="000000"/>
        </w:rPr>
        <w:t xml:space="preserve">　　（联系人：李勇，联系电话：86231971）</w:t>
      </w:r>
    </w:p>
    <w:p w:rsidR="00AA16A1" w:rsidRPr="00AA16A1" w:rsidRDefault="00AA16A1" w:rsidP="00AA16A1">
      <w:pPr>
        <w:jc w:val="left"/>
      </w:pPr>
    </w:p>
    <w:sectPr w:rsidR="00AA16A1" w:rsidRPr="00AA16A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B2ACB" w:rsidRDefault="00DB2ACB" w:rsidP="00AA16A1">
      <w:r>
        <w:separator/>
      </w:r>
    </w:p>
  </w:endnote>
  <w:endnote w:type="continuationSeparator" w:id="1">
    <w:p w:rsidR="00DB2ACB" w:rsidRDefault="00DB2ACB" w:rsidP="00AA16A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B2ACB" w:rsidRDefault="00DB2ACB" w:rsidP="00AA16A1">
      <w:r>
        <w:separator/>
      </w:r>
    </w:p>
  </w:footnote>
  <w:footnote w:type="continuationSeparator" w:id="1">
    <w:p w:rsidR="00DB2ACB" w:rsidRDefault="00DB2ACB" w:rsidP="00AA16A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A16A1"/>
    <w:rsid w:val="00AA16A1"/>
    <w:rsid w:val="00DB2AC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A16A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A16A1"/>
    <w:rPr>
      <w:sz w:val="18"/>
      <w:szCs w:val="18"/>
    </w:rPr>
  </w:style>
  <w:style w:type="paragraph" w:styleId="a4">
    <w:name w:val="footer"/>
    <w:basedOn w:val="a"/>
    <w:link w:val="Char0"/>
    <w:uiPriority w:val="99"/>
    <w:semiHidden/>
    <w:unhideWhenUsed/>
    <w:rsid w:val="00AA16A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A16A1"/>
    <w:rPr>
      <w:sz w:val="18"/>
      <w:szCs w:val="18"/>
    </w:rPr>
  </w:style>
  <w:style w:type="paragraph" w:styleId="a5">
    <w:name w:val="Normal (Web)"/>
    <w:basedOn w:val="a"/>
    <w:uiPriority w:val="99"/>
    <w:semiHidden/>
    <w:unhideWhenUsed/>
    <w:rsid w:val="00AA16A1"/>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AA16A1"/>
    <w:rPr>
      <w:color w:val="0000FF"/>
      <w:u w:val="single"/>
    </w:rPr>
  </w:style>
</w:styles>
</file>

<file path=word/webSettings.xml><?xml version="1.0" encoding="utf-8"?>
<w:webSettings xmlns:r="http://schemas.openxmlformats.org/officeDocument/2006/relationships" xmlns:w="http://schemas.openxmlformats.org/wordprocessingml/2006/main">
  <w:divs>
    <w:div w:id="1466654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67/167820/4734312.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137</Words>
  <Characters>787</Characters>
  <Application>Microsoft Office Word</Application>
  <DocSecurity>0</DocSecurity>
  <Lines>6</Lines>
  <Paragraphs>1</Paragraphs>
  <ScaleCrop>false</ScaleCrop>
  <Company>Regaltec</Company>
  <LinksUpToDate>false</LinksUpToDate>
  <CharactersWithSpaces>923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2021-03-23T01:24:00Z</dcterms:created>
  <dcterms:modified xsi:type="dcterms:W3CDTF">2021-03-23T01:25:00Z</dcterms:modified>
</cp:coreProperties>
</file>