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0035A1" w:rsidRDefault="000035A1" w:rsidP="000035A1">
      <w:pPr>
        <w:jc w:val="center"/>
        <w:rPr>
          <w:rFonts w:ascii="微软雅黑" w:eastAsia="微软雅黑" w:hAnsi="微软雅黑" w:hint="eastAsia"/>
          <w:color w:val="000000"/>
          <w:sz w:val="36"/>
          <w:szCs w:val="36"/>
        </w:rPr>
      </w:pPr>
      <w:r w:rsidRPr="000035A1">
        <w:rPr>
          <w:rFonts w:ascii="微软雅黑" w:eastAsia="微软雅黑" w:hAnsi="微软雅黑" w:hint="eastAsia"/>
          <w:color w:val="000000"/>
          <w:sz w:val="36"/>
          <w:szCs w:val="36"/>
        </w:rPr>
        <w:t>佛山市南海区住房城乡建设和水利局关于推荐“质量月”观摩项目的通知</w:t>
      </w:r>
    </w:p>
    <w:p w:rsidR="000035A1" w:rsidRPr="000035A1" w:rsidRDefault="000035A1" w:rsidP="000035A1">
      <w:pPr>
        <w:jc w:val="center"/>
        <w:rPr>
          <w:rFonts w:ascii="微软雅黑" w:eastAsia="微软雅黑" w:hAnsi="微软雅黑" w:hint="eastAsia"/>
          <w:color w:val="000000"/>
          <w:sz w:val="32"/>
          <w:szCs w:val="32"/>
        </w:rPr>
      </w:pPr>
    </w:p>
    <w:p w:rsidR="000035A1" w:rsidRPr="000035A1" w:rsidRDefault="000035A1" w:rsidP="000035A1">
      <w:pPr>
        <w:widowControl/>
        <w:spacing w:line="480" w:lineRule="auto"/>
        <w:jc w:val="left"/>
        <w:rPr>
          <w:rFonts w:ascii="宋体" w:eastAsia="宋体" w:hAnsi="宋体" w:cs="宋体"/>
          <w:color w:val="000000"/>
          <w:kern w:val="0"/>
          <w:sz w:val="30"/>
          <w:szCs w:val="30"/>
        </w:rPr>
      </w:pPr>
      <w:r w:rsidRPr="000035A1">
        <w:rPr>
          <w:rFonts w:ascii="宋体" w:eastAsia="宋体" w:hAnsi="宋体" w:cs="宋体" w:hint="eastAsia"/>
          <w:color w:val="000000"/>
          <w:kern w:val="0"/>
          <w:sz w:val="30"/>
          <w:szCs w:val="30"/>
        </w:rPr>
        <w:t>佛山市南海区住房城乡建设和水利局关于推荐“质量月”观摩项目的通知</w:t>
      </w:r>
    </w:p>
    <w:p w:rsidR="000035A1" w:rsidRPr="000035A1" w:rsidRDefault="000035A1" w:rsidP="000035A1">
      <w:pPr>
        <w:widowControl/>
        <w:spacing w:line="480" w:lineRule="auto"/>
        <w:jc w:val="left"/>
        <w:rPr>
          <w:rFonts w:ascii="宋体" w:eastAsia="宋体" w:hAnsi="宋体" w:cs="宋体" w:hint="eastAsia"/>
          <w:color w:val="000000"/>
          <w:kern w:val="0"/>
          <w:sz w:val="30"/>
          <w:szCs w:val="30"/>
        </w:rPr>
      </w:pPr>
      <w:r w:rsidRPr="000035A1">
        <w:rPr>
          <w:rFonts w:ascii="宋体" w:eastAsia="宋体" w:hAnsi="宋体" w:cs="宋体" w:hint="eastAsia"/>
          <w:color w:val="000000"/>
          <w:kern w:val="0"/>
          <w:sz w:val="30"/>
          <w:szCs w:val="30"/>
        </w:rPr>
        <w:t xml:space="preserve">　　各镇（街道）城建和水利办公室，区建筑工程质量监督站，区建筑业协会、区勘察设计协会，各建设、施工、监理单位：</w:t>
      </w:r>
    </w:p>
    <w:p w:rsidR="000035A1" w:rsidRPr="000035A1" w:rsidRDefault="000035A1" w:rsidP="000035A1">
      <w:pPr>
        <w:widowControl/>
        <w:spacing w:line="480" w:lineRule="auto"/>
        <w:jc w:val="left"/>
        <w:rPr>
          <w:rFonts w:ascii="宋体" w:eastAsia="宋体" w:hAnsi="宋体" w:cs="宋体" w:hint="eastAsia"/>
          <w:color w:val="000000"/>
          <w:kern w:val="0"/>
          <w:sz w:val="30"/>
          <w:szCs w:val="30"/>
        </w:rPr>
      </w:pPr>
      <w:r w:rsidRPr="000035A1">
        <w:rPr>
          <w:rFonts w:ascii="宋体" w:eastAsia="宋体" w:hAnsi="宋体" w:cs="宋体" w:hint="eastAsia"/>
          <w:color w:val="000000"/>
          <w:kern w:val="0"/>
          <w:sz w:val="30"/>
          <w:szCs w:val="30"/>
        </w:rPr>
        <w:t xml:space="preserve">　　根据《广东省住房和城乡建设厅关于推荐2021年全省住房城乡建设系统“质量月”观摩项目的通知》，省住建厅将在“质量月”期间举办城乡建设系统工程质量观摩活动。请质量通病较少、工程质量及观感质量较好、文明施工良好且施工进度为主体工程阶段或装饰装修阶段的房屋市政项目积极报选。报选的项目同时作为我市及我区“质量月”期间质量观摩的备选项目。</w:t>
      </w:r>
    </w:p>
    <w:p w:rsidR="000035A1" w:rsidRPr="000035A1" w:rsidRDefault="000035A1" w:rsidP="000035A1">
      <w:pPr>
        <w:widowControl/>
        <w:spacing w:line="480" w:lineRule="auto"/>
        <w:jc w:val="left"/>
        <w:rPr>
          <w:rFonts w:ascii="宋体" w:eastAsia="宋体" w:hAnsi="宋体" w:cs="宋体" w:hint="eastAsia"/>
          <w:color w:val="000000"/>
          <w:kern w:val="0"/>
          <w:sz w:val="30"/>
          <w:szCs w:val="30"/>
        </w:rPr>
      </w:pPr>
      <w:r w:rsidRPr="000035A1">
        <w:rPr>
          <w:rFonts w:ascii="宋体" w:eastAsia="宋体" w:hAnsi="宋体" w:cs="宋体" w:hint="eastAsia"/>
          <w:color w:val="000000"/>
          <w:kern w:val="0"/>
          <w:sz w:val="30"/>
          <w:szCs w:val="30"/>
        </w:rPr>
        <w:t xml:space="preserve">　　上报的项目应简述基本情况包括：工程概况及特点、难点，工程法定基本建设程序资料，建筑材料进场检验、隐蔽工程、检验批、分项、分部工程施工质量验收及质量管理等技术资料的整理统计情况，施工过程质量创优、样板引路及工程质量安全手册推广和信息化应用、新技术应用、绿色施工、工程质量常见问题治理示范做法，观摩亮点及成效等。</w:t>
      </w:r>
    </w:p>
    <w:p w:rsidR="000035A1" w:rsidRPr="000035A1" w:rsidRDefault="000035A1" w:rsidP="000035A1">
      <w:pPr>
        <w:widowControl/>
        <w:spacing w:line="480" w:lineRule="auto"/>
        <w:jc w:val="left"/>
        <w:rPr>
          <w:rFonts w:ascii="宋体" w:eastAsia="宋体" w:hAnsi="宋体" w:cs="宋体" w:hint="eastAsia"/>
          <w:color w:val="000000"/>
          <w:kern w:val="0"/>
          <w:sz w:val="30"/>
          <w:szCs w:val="30"/>
        </w:rPr>
      </w:pPr>
      <w:r w:rsidRPr="000035A1">
        <w:rPr>
          <w:rFonts w:ascii="宋体" w:eastAsia="宋体" w:hAnsi="宋体" w:cs="宋体" w:hint="eastAsia"/>
          <w:color w:val="000000"/>
          <w:kern w:val="0"/>
          <w:sz w:val="30"/>
          <w:szCs w:val="30"/>
        </w:rPr>
        <w:t xml:space="preserve">　　“质量月”期间被选为质量观摩的项目，并顺利完成观摩活动的，根据省、市、区不同层次的通报表扬给予相应的诚信加分。</w:t>
      </w:r>
    </w:p>
    <w:p w:rsidR="000035A1" w:rsidRPr="000035A1" w:rsidRDefault="000035A1" w:rsidP="000035A1">
      <w:pPr>
        <w:widowControl/>
        <w:spacing w:line="480" w:lineRule="auto"/>
        <w:jc w:val="left"/>
        <w:rPr>
          <w:rFonts w:ascii="宋体" w:eastAsia="宋体" w:hAnsi="宋体" w:cs="宋体" w:hint="eastAsia"/>
          <w:color w:val="000000"/>
          <w:kern w:val="0"/>
          <w:sz w:val="30"/>
          <w:szCs w:val="30"/>
        </w:rPr>
      </w:pPr>
      <w:r w:rsidRPr="000035A1">
        <w:rPr>
          <w:rFonts w:ascii="宋体" w:eastAsia="宋体" w:hAnsi="宋体" w:cs="宋体" w:hint="eastAsia"/>
          <w:color w:val="000000"/>
          <w:kern w:val="0"/>
          <w:sz w:val="30"/>
          <w:szCs w:val="30"/>
        </w:rPr>
        <w:t xml:space="preserve">　　以上项目推荐材料请于6月30日前报送至我局质安股。</w:t>
      </w:r>
    </w:p>
    <w:p w:rsidR="000035A1" w:rsidRPr="000035A1" w:rsidRDefault="000035A1" w:rsidP="000035A1">
      <w:pPr>
        <w:widowControl/>
        <w:spacing w:line="480" w:lineRule="auto"/>
        <w:jc w:val="left"/>
        <w:rPr>
          <w:rFonts w:ascii="宋体" w:eastAsia="宋体" w:hAnsi="宋体" w:cs="宋体" w:hint="eastAsia"/>
          <w:color w:val="000000"/>
          <w:kern w:val="0"/>
          <w:sz w:val="30"/>
          <w:szCs w:val="30"/>
        </w:rPr>
      </w:pPr>
    </w:p>
    <w:p w:rsidR="000035A1" w:rsidRPr="000035A1" w:rsidRDefault="000035A1" w:rsidP="000035A1">
      <w:pPr>
        <w:widowControl/>
        <w:spacing w:line="480" w:lineRule="auto"/>
        <w:jc w:val="left"/>
        <w:rPr>
          <w:rFonts w:ascii="宋体" w:eastAsia="宋体" w:hAnsi="宋体" w:cs="宋体" w:hint="eastAsia"/>
          <w:color w:val="000000"/>
          <w:kern w:val="0"/>
          <w:sz w:val="30"/>
          <w:szCs w:val="30"/>
        </w:rPr>
      </w:pPr>
      <w:r w:rsidRPr="000035A1">
        <w:rPr>
          <w:rFonts w:ascii="宋体" w:eastAsia="宋体" w:hAnsi="宋体" w:cs="宋体" w:hint="eastAsia"/>
          <w:color w:val="000000"/>
          <w:kern w:val="0"/>
          <w:sz w:val="30"/>
          <w:szCs w:val="30"/>
        </w:rPr>
        <w:t xml:space="preserve">　　</w:t>
      </w:r>
    </w:p>
    <w:p w:rsidR="000035A1" w:rsidRPr="000035A1" w:rsidRDefault="000035A1" w:rsidP="000035A1">
      <w:pPr>
        <w:widowControl/>
        <w:jc w:val="left"/>
        <w:rPr>
          <w:rFonts w:ascii="宋体" w:eastAsia="宋体" w:hAnsi="宋体" w:cs="宋体" w:hint="eastAsia"/>
          <w:color w:val="000000"/>
          <w:kern w:val="0"/>
          <w:sz w:val="23"/>
          <w:szCs w:val="23"/>
        </w:rPr>
      </w:pPr>
      <w:r w:rsidRPr="000035A1">
        <w:rPr>
          <w:rFonts w:ascii="宋体" w:eastAsia="宋体" w:hAnsi="宋体" w:cs="宋体" w:hint="eastAsia"/>
          <w:color w:val="000000"/>
          <w:kern w:val="0"/>
          <w:sz w:val="30"/>
          <w:szCs w:val="30"/>
        </w:rPr>
        <w:t>正文及附件下载：</w:t>
      </w:r>
      <w:hyperlink r:id="rId6" w:tgtFrame="_blank" w:history="1">
        <w:r w:rsidRPr="000035A1">
          <w:rPr>
            <w:rFonts w:ascii="宋体" w:eastAsia="宋体" w:hAnsi="宋体" w:cs="宋体" w:hint="eastAsia"/>
            <w:color w:val="000000"/>
            <w:kern w:val="0"/>
            <w:sz w:val="30"/>
            <w:u w:val="single"/>
          </w:rPr>
          <w:t>佛山市南海区住房城乡建设和水利局关于推荐“质量月”观摩项目的通知.doc</w:t>
        </w:r>
      </w:hyperlink>
    </w:p>
    <w:p w:rsidR="000035A1" w:rsidRPr="000035A1" w:rsidRDefault="000035A1" w:rsidP="000035A1">
      <w:pPr>
        <w:widowControl/>
        <w:spacing w:line="480" w:lineRule="auto"/>
        <w:jc w:val="left"/>
        <w:rPr>
          <w:rFonts w:ascii="宋体" w:eastAsia="宋体" w:hAnsi="宋体" w:cs="宋体" w:hint="eastAsia"/>
          <w:color w:val="000000"/>
          <w:kern w:val="0"/>
          <w:sz w:val="30"/>
          <w:szCs w:val="30"/>
        </w:rPr>
      </w:pPr>
    </w:p>
    <w:p w:rsidR="000035A1" w:rsidRPr="000035A1" w:rsidRDefault="000035A1" w:rsidP="000035A1">
      <w:pPr>
        <w:widowControl/>
        <w:spacing w:line="480" w:lineRule="auto"/>
        <w:jc w:val="right"/>
        <w:rPr>
          <w:rFonts w:ascii="宋体" w:eastAsia="宋体" w:hAnsi="宋体" w:cs="宋体" w:hint="eastAsia"/>
          <w:color w:val="000000"/>
          <w:kern w:val="0"/>
          <w:sz w:val="30"/>
          <w:szCs w:val="30"/>
        </w:rPr>
      </w:pPr>
      <w:r w:rsidRPr="000035A1">
        <w:rPr>
          <w:rFonts w:ascii="宋体" w:eastAsia="宋体" w:hAnsi="宋体" w:cs="宋体" w:hint="eastAsia"/>
          <w:color w:val="000000"/>
          <w:kern w:val="0"/>
          <w:sz w:val="30"/>
          <w:szCs w:val="30"/>
        </w:rPr>
        <w:t xml:space="preserve">　　佛山市南海区住房城乡建设和水利局</w:t>
      </w:r>
    </w:p>
    <w:p w:rsidR="000035A1" w:rsidRPr="000035A1" w:rsidRDefault="000035A1" w:rsidP="000035A1">
      <w:pPr>
        <w:widowControl/>
        <w:spacing w:line="480" w:lineRule="auto"/>
        <w:jc w:val="right"/>
        <w:rPr>
          <w:rFonts w:ascii="宋体" w:eastAsia="宋体" w:hAnsi="宋体" w:cs="宋体" w:hint="eastAsia"/>
          <w:color w:val="000000"/>
          <w:kern w:val="0"/>
          <w:sz w:val="30"/>
          <w:szCs w:val="30"/>
        </w:rPr>
      </w:pPr>
      <w:r w:rsidRPr="000035A1">
        <w:rPr>
          <w:rFonts w:ascii="宋体" w:eastAsia="宋体" w:hAnsi="宋体" w:cs="宋体" w:hint="eastAsia"/>
          <w:color w:val="000000"/>
          <w:kern w:val="0"/>
          <w:sz w:val="30"/>
          <w:szCs w:val="30"/>
        </w:rPr>
        <w:t xml:space="preserve">　　2021年6月16日</w:t>
      </w:r>
    </w:p>
    <w:p w:rsidR="000035A1" w:rsidRPr="000035A1" w:rsidRDefault="000035A1" w:rsidP="000035A1">
      <w:pPr>
        <w:widowControl/>
        <w:spacing w:line="480" w:lineRule="auto"/>
        <w:jc w:val="left"/>
        <w:outlineLvl w:val="2"/>
        <w:rPr>
          <w:rFonts w:ascii="宋体" w:eastAsia="宋体" w:hAnsi="宋体" w:cs="宋体" w:hint="eastAsia"/>
          <w:b/>
          <w:bCs/>
          <w:color w:val="000000"/>
          <w:kern w:val="0"/>
          <w:sz w:val="30"/>
          <w:szCs w:val="30"/>
        </w:rPr>
      </w:pPr>
      <w:r w:rsidRPr="000035A1">
        <w:rPr>
          <w:rFonts w:ascii="宋体" w:eastAsia="宋体" w:hAnsi="宋体" w:cs="宋体" w:hint="eastAsia"/>
          <w:b/>
          <w:bCs/>
          <w:color w:val="000000"/>
          <w:kern w:val="0"/>
          <w:sz w:val="30"/>
          <w:szCs w:val="30"/>
        </w:rPr>
        <w:t xml:space="preserve">　　（联系人：廖工，联系电话：86325722）</w:t>
      </w:r>
    </w:p>
    <w:p w:rsidR="000035A1" w:rsidRPr="000035A1" w:rsidRDefault="000035A1" w:rsidP="000035A1">
      <w:pPr>
        <w:jc w:val="left"/>
      </w:pPr>
    </w:p>
    <w:sectPr w:rsidR="000035A1" w:rsidRPr="000035A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7193F" w:rsidRDefault="00A7193F" w:rsidP="000035A1">
      <w:r>
        <w:separator/>
      </w:r>
    </w:p>
  </w:endnote>
  <w:endnote w:type="continuationSeparator" w:id="1">
    <w:p w:rsidR="00A7193F" w:rsidRDefault="00A7193F" w:rsidP="000035A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7193F" w:rsidRDefault="00A7193F" w:rsidP="000035A1">
      <w:r>
        <w:separator/>
      </w:r>
    </w:p>
  </w:footnote>
  <w:footnote w:type="continuationSeparator" w:id="1">
    <w:p w:rsidR="00A7193F" w:rsidRDefault="00A7193F" w:rsidP="000035A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035A1"/>
    <w:rsid w:val="000035A1"/>
    <w:rsid w:val="00A7193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0035A1"/>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035A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035A1"/>
    <w:rPr>
      <w:sz w:val="18"/>
      <w:szCs w:val="18"/>
    </w:rPr>
  </w:style>
  <w:style w:type="paragraph" w:styleId="a4">
    <w:name w:val="footer"/>
    <w:basedOn w:val="a"/>
    <w:link w:val="Char0"/>
    <w:uiPriority w:val="99"/>
    <w:semiHidden/>
    <w:unhideWhenUsed/>
    <w:rsid w:val="000035A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035A1"/>
    <w:rPr>
      <w:sz w:val="18"/>
      <w:szCs w:val="18"/>
    </w:rPr>
  </w:style>
  <w:style w:type="character" w:customStyle="1" w:styleId="3Char">
    <w:name w:val="标题 3 Char"/>
    <w:basedOn w:val="a0"/>
    <w:link w:val="3"/>
    <w:uiPriority w:val="9"/>
    <w:rsid w:val="000035A1"/>
    <w:rPr>
      <w:rFonts w:ascii="宋体" w:eastAsia="宋体" w:hAnsi="宋体" w:cs="宋体"/>
      <w:b/>
      <w:bCs/>
      <w:kern w:val="0"/>
      <w:sz w:val="27"/>
      <w:szCs w:val="27"/>
    </w:rPr>
  </w:style>
  <w:style w:type="paragraph" w:styleId="a5">
    <w:name w:val="Normal (Web)"/>
    <w:basedOn w:val="a"/>
    <w:uiPriority w:val="99"/>
    <w:semiHidden/>
    <w:unhideWhenUsed/>
    <w:rsid w:val="000035A1"/>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0035A1"/>
    <w:rPr>
      <w:color w:val="0000FF"/>
      <w:u w:val="single"/>
    </w:rPr>
  </w:style>
</w:styles>
</file>

<file path=word/webSettings.xml><?xml version="1.0" encoding="utf-8"?>
<w:webSettings xmlns:r="http://schemas.openxmlformats.org/officeDocument/2006/relationships" xmlns:w="http://schemas.openxmlformats.org/wordprocessingml/2006/main">
  <w:divs>
    <w:div w:id="1005743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88/188747/4853820.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109</Words>
  <Characters>622</Characters>
  <Application>Microsoft Office Word</Application>
  <DocSecurity>0</DocSecurity>
  <Lines>5</Lines>
  <Paragraphs>1</Paragraphs>
  <ScaleCrop>false</ScaleCrop>
  <Company>Regaltec</Company>
  <LinksUpToDate>false</LinksUpToDate>
  <CharactersWithSpaces>730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2021-06-17T01:36:00Z</dcterms:created>
  <dcterms:modified xsi:type="dcterms:W3CDTF">2021-06-17T01:37:00Z</dcterms:modified>
</cp:coreProperties>
</file>