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D5A40" w:rsidRDefault="00CD5A40" w:rsidP="00CD5A40">
      <w:pPr>
        <w:jc w:val="center"/>
        <w:rPr>
          <w:rFonts w:asciiTheme="minorEastAsia" w:hAnsiTheme="minorEastAsia"/>
          <w:b/>
          <w:bCs/>
          <w:color w:val="0E59A4"/>
          <w:sz w:val="36"/>
          <w:szCs w:val="36"/>
        </w:rPr>
      </w:pPr>
      <w:r w:rsidRPr="00CD5A40">
        <w:rPr>
          <w:rFonts w:asciiTheme="minorEastAsia" w:hAnsiTheme="minorEastAsia" w:hint="eastAsia"/>
          <w:b/>
          <w:bCs/>
          <w:color w:val="0E59A4"/>
          <w:sz w:val="36"/>
          <w:szCs w:val="36"/>
        </w:rPr>
        <w:t>佛山市南海区住房城乡建设和水利局关于做好生活垃圾分类宣传工作的通知</w:t>
      </w:r>
    </w:p>
    <w:p w:rsidR="00CD5A40" w:rsidRDefault="00CD5A40" w:rsidP="00CD5A40">
      <w:pPr>
        <w:jc w:val="center"/>
        <w:rPr>
          <w:rFonts w:asciiTheme="minorEastAsia" w:hAnsiTheme="minorEastAsia"/>
          <w:b/>
          <w:bCs/>
          <w:color w:val="0E59A4"/>
          <w:sz w:val="30"/>
          <w:szCs w:val="30"/>
        </w:rPr>
      </w:pPr>
    </w:p>
    <w:p w:rsidR="00CD5A40" w:rsidRPr="00CD5A40" w:rsidRDefault="00CD5A40" w:rsidP="00CD5A40">
      <w:pPr>
        <w:spacing w:line="360" w:lineRule="auto"/>
        <w:rPr>
          <w:rFonts w:asciiTheme="minorEastAsia" w:hAnsiTheme="minorEastAsia" w:hint="eastAsia"/>
          <w:szCs w:val="21"/>
        </w:rPr>
      </w:pPr>
      <w:r w:rsidRPr="00CD5A40">
        <w:rPr>
          <w:rFonts w:asciiTheme="minorEastAsia" w:hAnsiTheme="minorEastAsia" w:hint="eastAsia"/>
          <w:szCs w:val="21"/>
        </w:rPr>
        <w:t>各镇（街道）房管所，区物业协会，各物业管理企业：</w:t>
      </w:r>
    </w:p>
    <w:p w:rsidR="00CD5A40" w:rsidRPr="00CD5A40" w:rsidRDefault="00CD5A40" w:rsidP="00CD5A40">
      <w:pPr>
        <w:spacing w:line="360" w:lineRule="auto"/>
        <w:rPr>
          <w:rFonts w:asciiTheme="minorEastAsia" w:hAnsiTheme="minorEastAsia" w:hint="eastAsia"/>
          <w:szCs w:val="21"/>
        </w:rPr>
      </w:pPr>
      <w:r w:rsidRPr="00CD5A40">
        <w:rPr>
          <w:rFonts w:asciiTheme="minorEastAsia" w:hAnsiTheme="minorEastAsia" w:hint="eastAsia"/>
          <w:szCs w:val="21"/>
        </w:rPr>
        <w:t xml:space="preserve">　　根据我区生活垃圾分类宣传工作的有关要求，为加强物业管理区域生活垃圾分类宣传工作，现将生活垃圾宣传资料转发给你们。请各物业管理企业、物业管理项目做好住宅小区生活垃圾分类的宣传和分类投放工作，设置垃圾分类宣传专栏，张贴垃圾分类宣传海报，利用室内电子屏幕或户外LED屏等宣传媒介开展垃圾分类宣传。请各镇（街道）房管部门、区物业行业协会做好宣传工作的传达、督促。</w:t>
      </w:r>
    </w:p>
    <w:p w:rsidR="00CD5A40" w:rsidRPr="00CD5A40" w:rsidRDefault="00CD5A40" w:rsidP="00CD5A40">
      <w:pPr>
        <w:spacing w:line="360" w:lineRule="auto"/>
        <w:ind w:firstLineChars="200" w:firstLine="420"/>
        <w:rPr>
          <w:rFonts w:asciiTheme="minorEastAsia" w:hAnsiTheme="minorEastAsia" w:hint="eastAsia"/>
          <w:szCs w:val="21"/>
        </w:rPr>
      </w:pPr>
      <w:r w:rsidRPr="00CD5A40">
        <w:rPr>
          <w:rFonts w:asciiTheme="minorEastAsia" w:hAnsiTheme="minorEastAsia" w:hint="eastAsia"/>
          <w:szCs w:val="21"/>
        </w:rPr>
        <w:t>附件1：生活垃圾分类宣传标语.doc</w:t>
      </w:r>
    </w:p>
    <w:p w:rsidR="00CD5A40" w:rsidRPr="00CD5A40" w:rsidRDefault="00CD5A40" w:rsidP="00CD5A40">
      <w:pPr>
        <w:spacing w:line="360" w:lineRule="auto"/>
        <w:ind w:firstLineChars="200" w:firstLine="420"/>
        <w:rPr>
          <w:rFonts w:asciiTheme="minorEastAsia" w:hAnsiTheme="minorEastAsia" w:hint="eastAsia"/>
          <w:szCs w:val="21"/>
        </w:rPr>
      </w:pPr>
      <w:r w:rsidRPr="00CD5A40">
        <w:rPr>
          <w:rFonts w:asciiTheme="minorEastAsia" w:hAnsiTheme="minorEastAsia" w:hint="eastAsia"/>
          <w:szCs w:val="21"/>
        </w:rPr>
        <w:t>附件2：南海区生活垃圾分类宣传LOGO.doc</w:t>
      </w:r>
    </w:p>
    <w:p w:rsidR="00CD5A40" w:rsidRDefault="00CD5A40" w:rsidP="00CD5A40">
      <w:pPr>
        <w:spacing w:line="360" w:lineRule="auto"/>
        <w:ind w:firstLineChars="200" w:firstLine="420"/>
        <w:rPr>
          <w:rFonts w:asciiTheme="minorEastAsia" w:hAnsiTheme="minorEastAsia"/>
          <w:szCs w:val="21"/>
        </w:rPr>
      </w:pPr>
      <w:r w:rsidRPr="00CD5A40">
        <w:rPr>
          <w:rFonts w:asciiTheme="minorEastAsia" w:hAnsiTheme="minorEastAsia" w:hint="eastAsia"/>
          <w:szCs w:val="21"/>
        </w:rPr>
        <w:t>附件3：南海区生活垃圾分类标识.doc</w:t>
      </w:r>
    </w:p>
    <w:p w:rsidR="00CD5A40" w:rsidRDefault="00CD5A40" w:rsidP="00CD5A40">
      <w:pPr>
        <w:spacing w:line="360" w:lineRule="auto"/>
        <w:rPr>
          <w:rFonts w:asciiTheme="minorEastAsia" w:hAnsiTheme="minorEastAsia"/>
          <w:szCs w:val="21"/>
        </w:rPr>
      </w:pPr>
    </w:p>
    <w:p w:rsidR="00CD5A40" w:rsidRDefault="00CD5A40" w:rsidP="00CD5A40">
      <w:pPr>
        <w:spacing w:line="360" w:lineRule="auto"/>
        <w:rPr>
          <w:rFonts w:asciiTheme="minorEastAsia" w:hAnsiTheme="minorEastAsia"/>
          <w:szCs w:val="21"/>
        </w:rPr>
      </w:pPr>
    </w:p>
    <w:p w:rsidR="00CD5A40" w:rsidRPr="00CD5A40" w:rsidRDefault="00CD5A40" w:rsidP="00CD5A40">
      <w:pPr>
        <w:spacing w:line="360" w:lineRule="auto"/>
        <w:rPr>
          <w:rFonts w:asciiTheme="minorEastAsia" w:hAnsiTheme="minorEastAsia" w:hint="eastAsia"/>
          <w:szCs w:val="21"/>
        </w:rPr>
      </w:pPr>
    </w:p>
    <w:p w:rsidR="00CD5A40" w:rsidRPr="00CD5A40" w:rsidRDefault="00CD5A40" w:rsidP="00CD5A40">
      <w:pPr>
        <w:spacing w:line="360" w:lineRule="auto"/>
        <w:jc w:val="right"/>
        <w:rPr>
          <w:rFonts w:asciiTheme="minorEastAsia" w:hAnsiTheme="minorEastAsia" w:hint="eastAsia"/>
          <w:szCs w:val="21"/>
        </w:rPr>
      </w:pPr>
      <w:r w:rsidRPr="00CD5A40">
        <w:rPr>
          <w:rFonts w:asciiTheme="minorEastAsia" w:hAnsiTheme="minorEastAsia" w:hint="eastAsia"/>
          <w:szCs w:val="21"/>
        </w:rPr>
        <w:t xml:space="preserve">　　佛山市南海区住房城乡建设和水利局</w:t>
      </w:r>
    </w:p>
    <w:p w:rsidR="00CD5A40" w:rsidRPr="00CD5A40" w:rsidRDefault="00CD5A40" w:rsidP="00CD5A40">
      <w:pPr>
        <w:spacing w:line="360" w:lineRule="auto"/>
        <w:jc w:val="right"/>
        <w:rPr>
          <w:rFonts w:asciiTheme="minorEastAsia" w:hAnsiTheme="minorEastAsia"/>
          <w:szCs w:val="21"/>
        </w:rPr>
      </w:pPr>
      <w:r w:rsidRPr="00CD5A40">
        <w:rPr>
          <w:rFonts w:asciiTheme="minorEastAsia" w:hAnsiTheme="minorEastAsia" w:hint="eastAsia"/>
          <w:szCs w:val="21"/>
        </w:rPr>
        <w:t xml:space="preserve">　　2021年8月26日</w:t>
      </w:r>
    </w:p>
    <w:sectPr w:rsidR="00CD5A40" w:rsidRPr="00CD5A4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273D" w:rsidRDefault="0066273D" w:rsidP="00CD5A40">
      <w:r>
        <w:separator/>
      </w:r>
    </w:p>
  </w:endnote>
  <w:endnote w:type="continuationSeparator" w:id="1">
    <w:p w:rsidR="0066273D" w:rsidRDefault="0066273D" w:rsidP="00CD5A4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273D" w:rsidRDefault="0066273D" w:rsidP="00CD5A40">
      <w:r>
        <w:separator/>
      </w:r>
    </w:p>
  </w:footnote>
  <w:footnote w:type="continuationSeparator" w:id="1">
    <w:p w:rsidR="0066273D" w:rsidRDefault="0066273D" w:rsidP="00CD5A4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D5A40"/>
    <w:rsid w:val="0066273D"/>
    <w:rsid w:val="00CD5A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5A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5A40"/>
    <w:rPr>
      <w:sz w:val="18"/>
      <w:szCs w:val="18"/>
    </w:rPr>
  </w:style>
  <w:style w:type="paragraph" w:styleId="a4">
    <w:name w:val="footer"/>
    <w:basedOn w:val="a"/>
    <w:link w:val="Char0"/>
    <w:uiPriority w:val="99"/>
    <w:semiHidden/>
    <w:unhideWhenUsed/>
    <w:rsid w:val="00CD5A4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5A4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50</Words>
  <Characters>288</Characters>
  <Application>Microsoft Office Word</Application>
  <DocSecurity>0</DocSecurity>
  <Lines>2</Lines>
  <Paragraphs>1</Paragraphs>
  <ScaleCrop>false</ScaleCrop>
  <Company>Regaltec</Company>
  <LinksUpToDate>false</LinksUpToDate>
  <CharactersWithSpaces>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2021-08-27T00:59:00Z</dcterms:created>
  <dcterms:modified xsi:type="dcterms:W3CDTF">2021-08-27T01:01:00Z</dcterms:modified>
</cp:coreProperties>
</file>