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E54C9" w:rsidRDefault="000E54C9" w:rsidP="000E54C9">
      <w:pPr>
        <w:jc w:val="center"/>
        <w:rPr>
          <w:rFonts w:ascii="微软雅黑" w:eastAsia="微软雅黑" w:hAnsi="微软雅黑" w:hint="eastAsia"/>
          <w:b/>
          <w:bCs/>
          <w:color w:val="0E59A4"/>
          <w:sz w:val="36"/>
          <w:szCs w:val="36"/>
        </w:rPr>
      </w:pPr>
      <w:r w:rsidRPr="000E54C9">
        <w:rPr>
          <w:rFonts w:ascii="微软雅黑" w:eastAsia="微软雅黑" w:hAnsi="微软雅黑" w:hint="eastAsia"/>
          <w:b/>
          <w:bCs/>
          <w:color w:val="0E59A4"/>
          <w:sz w:val="36"/>
          <w:szCs w:val="36"/>
        </w:rPr>
        <w:t>佛山市南海区住房城乡建设和水利局关于举办建筑工程项目从业人员专业技术知识培训的通知</w:t>
      </w:r>
    </w:p>
    <w:p w:rsidR="000E54C9" w:rsidRPr="000E54C9" w:rsidRDefault="000E54C9">
      <w:pPr>
        <w:rPr>
          <w:rFonts w:ascii="微软雅黑" w:eastAsia="微软雅黑" w:hAnsi="微软雅黑" w:hint="eastAsia"/>
          <w:bCs/>
          <w:color w:val="0E59A4"/>
          <w:sz w:val="68"/>
          <w:szCs w:val="68"/>
        </w:rPr>
      </w:pPr>
    </w:p>
    <w:p w:rsidR="000E54C9" w:rsidRPr="000E54C9" w:rsidRDefault="000E54C9" w:rsidP="000E54C9">
      <w:pPr>
        <w:pStyle w:val="a6"/>
        <w:shd w:val="clear" w:color="auto" w:fill="FFFFFF"/>
        <w:spacing w:line="360" w:lineRule="auto"/>
        <w:rPr>
          <w:rFonts w:asciiTheme="minorEastAsia" w:eastAsiaTheme="minorEastAsia" w:hAnsiTheme="minorEastAsia"/>
          <w:color w:val="333333"/>
        </w:rPr>
      </w:pPr>
      <w:r w:rsidRPr="000E54C9">
        <w:rPr>
          <w:rFonts w:asciiTheme="minorEastAsia" w:eastAsiaTheme="minorEastAsia" w:hAnsiTheme="minorEastAsia" w:hint="eastAsia"/>
          <w:color w:val="333333"/>
        </w:rPr>
        <w:t>各相关单位：</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为进一步规范南海区建筑市场管理，提高工程项目从业人员施工规范、质量管控等专业技能和业务水平，我局定于2021年11月18日下午举办建筑工程项目从业人员专业技术知识培训，并委托佛山市南海区建筑业协会承办。现就有关事项通知如下：</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一、培训对象</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施工单位项目负责人、专职安全员等。</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二、参训须知</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Style w:val="a7"/>
          <w:rFonts w:asciiTheme="minorEastAsia" w:eastAsiaTheme="minorEastAsia" w:hAnsiTheme="minorEastAsia" w:hint="eastAsia"/>
          <w:color w:val="333333"/>
        </w:rPr>
        <w:t xml:space="preserve">　　（一）培训时间</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11月18日（星期四）14:00-16:30（14:00-14:30签到）。</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Style w:val="a7"/>
          <w:rFonts w:asciiTheme="minorEastAsia" w:eastAsiaTheme="minorEastAsia" w:hAnsiTheme="minorEastAsia" w:hint="eastAsia"/>
          <w:color w:val="333333"/>
        </w:rPr>
        <w:t xml:space="preserve">　　（二）培训内容</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主体结构质量管控：</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钢筋分项工程、混凝土分项工程施工技术。</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Style w:val="a7"/>
          <w:rFonts w:asciiTheme="minorEastAsia" w:eastAsiaTheme="minorEastAsia" w:hAnsiTheme="minorEastAsia" w:hint="eastAsia"/>
          <w:color w:val="333333"/>
        </w:rPr>
        <w:t xml:space="preserve">　　（三）培训讲师</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李志高——佛山市危大工程方案论证专家、佛山市安全管理专家、广东省综合评标专家。</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Style w:val="a7"/>
          <w:rFonts w:asciiTheme="minorEastAsia" w:eastAsiaTheme="minorEastAsia" w:hAnsiTheme="minorEastAsia" w:hint="eastAsia"/>
          <w:color w:val="333333"/>
        </w:rPr>
        <w:lastRenderedPageBreak/>
        <w:t xml:space="preserve">　　（四）培训地点</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佛山市南海区建筑业协会培训课室（南海区桂城街道平洲夏南大道58号方舟一号建筑产业中心1座1栋508室）。</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三、其他事项</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（一）请参加培训的单位于11月17日下午下班前填写报名回执（详见附件1），以电子邮件方式发送至邮箱：515171231@qq.com，额满即止。</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二）参训人员应严格按照防疫要求，建议14天内有省外旅居史的人员暂不参加，且参加人员全员持有48小时内核酸检测阴性结果，完成2针疫苗接种，签订《新冠肺炎疫情防控健康申报个人承诺书》（详见附件2）于签到时提交，佩戴口罩参会，提前注册“粤康码”，届时在签到处接受测温和“粤康码”绿码、核酸检测阴性证明查验等防疫检查工作。</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（三）由于培训课室容纳人数有限，请各参训单位派1人参加培训（限50人）。由于培训地点停车位不足，建议拼车或选择公共交通工具到场。</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正文及附件下载：</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hyperlink r:id="rId6" w:tgtFrame="_blank" w:history="1">
        <w:r w:rsidRPr="000E54C9">
          <w:rPr>
            <w:rStyle w:val="a5"/>
            <w:rFonts w:asciiTheme="minorEastAsia" w:eastAsiaTheme="minorEastAsia" w:hAnsiTheme="minorEastAsia" w:hint="eastAsia"/>
          </w:rPr>
          <w:t>佛山市南海区住房城乡建设和水利局关于举办建筑工程项目从业人员专业技术知识培训的通知.doc</w:t>
        </w:r>
      </w:hyperlink>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p>
    <w:p w:rsidR="000E54C9" w:rsidRPr="000E54C9" w:rsidRDefault="000E54C9" w:rsidP="000E54C9">
      <w:pPr>
        <w:pStyle w:val="a6"/>
        <w:shd w:val="clear" w:color="auto" w:fill="FFFFFF"/>
        <w:spacing w:line="360" w:lineRule="auto"/>
        <w:jc w:val="right"/>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佛山市南海区住房城乡建设和水利局</w:t>
      </w:r>
    </w:p>
    <w:p w:rsidR="000E54C9" w:rsidRPr="000E54C9" w:rsidRDefault="000E54C9" w:rsidP="000E54C9">
      <w:pPr>
        <w:pStyle w:val="a6"/>
        <w:shd w:val="clear" w:color="auto" w:fill="FFFFFF"/>
        <w:spacing w:line="360" w:lineRule="auto"/>
        <w:jc w:val="right"/>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2021年11月10日</w:t>
      </w:r>
    </w:p>
    <w:p w:rsidR="000E54C9" w:rsidRPr="000E54C9" w:rsidRDefault="000E54C9" w:rsidP="000E54C9">
      <w:pPr>
        <w:pStyle w:val="a6"/>
        <w:shd w:val="clear" w:color="auto" w:fill="FFFFFF"/>
        <w:spacing w:line="360" w:lineRule="auto"/>
        <w:rPr>
          <w:rFonts w:asciiTheme="minorEastAsia" w:eastAsiaTheme="minorEastAsia" w:hAnsiTheme="minorEastAsia" w:hint="eastAsia"/>
          <w:color w:val="333333"/>
        </w:rPr>
      </w:pPr>
      <w:r w:rsidRPr="000E54C9">
        <w:rPr>
          <w:rFonts w:asciiTheme="minorEastAsia" w:eastAsiaTheme="minorEastAsia" w:hAnsiTheme="minorEastAsia" w:hint="eastAsia"/>
          <w:color w:val="333333"/>
        </w:rPr>
        <w:t xml:space="preserve">　　（联系人：邓敏瑶，联系电话：86229408）</w:t>
      </w:r>
    </w:p>
    <w:p w:rsidR="000E54C9" w:rsidRPr="000E54C9" w:rsidRDefault="000E54C9"/>
    <w:sectPr w:rsidR="000E54C9" w:rsidRPr="000E54C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6A7A" w:rsidRDefault="000B6A7A" w:rsidP="000E54C9">
      <w:r>
        <w:separator/>
      </w:r>
    </w:p>
  </w:endnote>
  <w:endnote w:type="continuationSeparator" w:id="1">
    <w:p w:rsidR="000B6A7A" w:rsidRDefault="000B6A7A" w:rsidP="000E54C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6A7A" w:rsidRDefault="000B6A7A" w:rsidP="000E54C9">
      <w:r>
        <w:separator/>
      </w:r>
    </w:p>
  </w:footnote>
  <w:footnote w:type="continuationSeparator" w:id="1">
    <w:p w:rsidR="000B6A7A" w:rsidRDefault="000B6A7A" w:rsidP="000E54C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E54C9"/>
    <w:rsid w:val="000B6A7A"/>
    <w:rsid w:val="000E54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E54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E54C9"/>
    <w:rPr>
      <w:sz w:val="18"/>
      <w:szCs w:val="18"/>
    </w:rPr>
  </w:style>
  <w:style w:type="paragraph" w:styleId="a4">
    <w:name w:val="footer"/>
    <w:basedOn w:val="a"/>
    <w:link w:val="Char0"/>
    <w:uiPriority w:val="99"/>
    <w:semiHidden/>
    <w:unhideWhenUsed/>
    <w:rsid w:val="000E54C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E54C9"/>
    <w:rPr>
      <w:sz w:val="18"/>
      <w:szCs w:val="18"/>
    </w:rPr>
  </w:style>
  <w:style w:type="character" w:styleId="a5">
    <w:name w:val="Hyperlink"/>
    <w:basedOn w:val="a0"/>
    <w:uiPriority w:val="99"/>
    <w:semiHidden/>
    <w:unhideWhenUsed/>
    <w:rsid w:val="000E54C9"/>
    <w:rPr>
      <w:strike w:val="0"/>
      <w:dstrike w:val="0"/>
      <w:color w:val="333333"/>
      <w:u w:val="none"/>
      <w:effect w:val="none"/>
    </w:rPr>
  </w:style>
  <w:style w:type="paragraph" w:styleId="a6">
    <w:name w:val="Normal (Web)"/>
    <w:basedOn w:val="a"/>
    <w:uiPriority w:val="99"/>
    <w:semiHidden/>
    <w:unhideWhenUsed/>
    <w:rsid w:val="000E54C9"/>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0E54C9"/>
    <w:rPr>
      <w:b/>
      <w:bCs/>
    </w:rPr>
  </w:style>
</w:styles>
</file>

<file path=word/webSettings.xml><?xml version="1.0" encoding="utf-8"?>
<w:webSettings xmlns:r="http://schemas.openxmlformats.org/officeDocument/2006/relationships" xmlns:w="http://schemas.openxmlformats.org/wordprocessingml/2006/main">
  <w:divs>
    <w:div w:id="722292004">
      <w:bodyDiv w:val="1"/>
      <w:marLeft w:val="0"/>
      <w:marRight w:val="0"/>
      <w:marTop w:val="0"/>
      <w:marBottom w:val="0"/>
      <w:divBdr>
        <w:top w:val="none" w:sz="0" w:space="0" w:color="auto"/>
        <w:left w:val="none" w:sz="0" w:space="0" w:color="auto"/>
        <w:bottom w:val="none" w:sz="0" w:space="0" w:color="auto"/>
        <w:right w:val="none" w:sz="0" w:space="0" w:color="auto"/>
      </w:divBdr>
      <w:divsChild>
        <w:div w:id="834535839">
          <w:marLeft w:val="0"/>
          <w:marRight w:val="0"/>
          <w:marTop w:val="0"/>
          <w:marBottom w:val="0"/>
          <w:divBdr>
            <w:top w:val="none" w:sz="0" w:space="0" w:color="auto"/>
            <w:left w:val="none" w:sz="0" w:space="0" w:color="auto"/>
            <w:bottom w:val="none" w:sz="0" w:space="0" w:color="auto"/>
            <w:right w:val="none" w:sz="0" w:space="0" w:color="auto"/>
          </w:divBdr>
          <w:divsChild>
            <w:div w:id="178393157">
              <w:marLeft w:val="0"/>
              <w:marRight w:val="0"/>
              <w:marTop w:val="0"/>
              <w:marBottom w:val="0"/>
              <w:divBdr>
                <w:top w:val="none" w:sz="0" w:space="0" w:color="auto"/>
                <w:left w:val="none" w:sz="0" w:space="0" w:color="auto"/>
                <w:bottom w:val="none" w:sz="0" w:space="0" w:color="auto"/>
                <w:right w:val="none" w:sz="0" w:space="0" w:color="auto"/>
              </w:divBdr>
              <w:divsChild>
                <w:div w:id="77291604">
                  <w:marLeft w:val="0"/>
                  <w:marRight w:val="0"/>
                  <w:marTop w:val="0"/>
                  <w:marBottom w:val="0"/>
                  <w:divBdr>
                    <w:top w:val="none" w:sz="0" w:space="0" w:color="auto"/>
                    <w:left w:val="none" w:sz="0" w:space="0" w:color="auto"/>
                    <w:bottom w:val="none" w:sz="0" w:space="0" w:color="auto"/>
                    <w:right w:val="none" w:sz="0" w:space="0" w:color="auto"/>
                  </w:divBdr>
                  <w:divsChild>
                    <w:div w:id="846944075">
                      <w:marLeft w:val="0"/>
                      <w:marRight w:val="0"/>
                      <w:marTop w:val="0"/>
                      <w:marBottom w:val="0"/>
                      <w:divBdr>
                        <w:top w:val="none" w:sz="0" w:space="0" w:color="auto"/>
                        <w:left w:val="none" w:sz="0" w:space="0" w:color="auto"/>
                        <w:bottom w:val="none" w:sz="0" w:space="0" w:color="auto"/>
                        <w:right w:val="none" w:sz="0" w:space="0" w:color="auto"/>
                      </w:divBdr>
                      <w:divsChild>
                        <w:div w:id="204239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19/219539/5072662.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139</Words>
  <Characters>794</Characters>
  <Application>Microsoft Office Word</Application>
  <DocSecurity>0</DocSecurity>
  <Lines>6</Lines>
  <Paragraphs>1</Paragraphs>
  <ScaleCrop>false</ScaleCrop>
  <Company>Regaltec</Company>
  <LinksUpToDate>false</LinksUpToDate>
  <CharactersWithSpaces>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2021-11-16T03:05:00Z</dcterms:created>
  <dcterms:modified xsi:type="dcterms:W3CDTF">2021-11-16T03:06:00Z</dcterms:modified>
</cp:coreProperties>
</file>