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F1251" w:rsidRDefault="00AF1251" w:rsidP="00AF1251">
      <w:pPr>
        <w:jc w:val="center"/>
        <w:rPr>
          <w:rFonts w:ascii="微软雅黑" w:eastAsia="微软雅黑" w:hAnsi="微软雅黑" w:hint="eastAsia"/>
          <w:b/>
          <w:bCs/>
          <w:color w:val="0E59A4"/>
          <w:sz w:val="32"/>
          <w:szCs w:val="32"/>
        </w:rPr>
      </w:pPr>
      <w:r w:rsidRPr="00AF1251">
        <w:rPr>
          <w:rFonts w:ascii="微软雅黑" w:eastAsia="微软雅黑" w:hAnsi="微软雅黑" w:hint="eastAsia"/>
          <w:b/>
          <w:bCs/>
          <w:color w:val="0E59A4"/>
          <w:sz w:val="32"/>
          <w:szCs w:val="32"/>
        </w:rPr>
        <w:t>佛山市南海区住房城乡建设和水利局转发佛山市住房和城乡建设局关于开展房屋建筑施工安全生产大排查大整治行动的通知</w:t>
      </w:r>
    </w:p>
    <w:p w:rsidR="00AF1251" w:rsidRPr="00AF1251" w:rsidRDefault="00AF1251" w:rsidP="00AF1251">
      <w:pPr>
        <w:spacing w:line="360" w:lineRule="auto"/>
        <w:rPr>
          <w:rFonts w:ascii="微软雅黑" w:eastAsia="微软雅黑" w:hAnsi="微软雅黑" w:hint="eastAsia"/>
          <w:b/>
          <w:bCs/>
          <w:color w:val="0E59A4"/>
          <w:szCs w:val="21"/>
        </w:rPr>
      </w:pPr>
    </w:p>
    <w:p w:rsidR="00AF1251" w:rsidRPr="00AF1251" w:rsidRDefault="00AF1251" w:rsidP="00AF1251">
      <w:pPr>
        <w:pStyle w:val="a6"/>
        <w:shd w:val="clear" w:color="auto" w:fill="FFFFFF"/>
        <w:spacing w:line="360" w:lineRule="auto"/>
        <w:rPr>
          <w:color w:val="333333"/>
          <w:sz w:val="21"/>
          <w:szCs w:val="21"/>
        </w:rPr>
      </w:pPr>
      <w:r w:rsidRPr="00AF1251">
        <w:rPr>
          <w:rFonts w:hint="eastAsia"/>
          <w:color w:val="333333"/>
          <w:sz w:val="21"/>
          <w:szCs w:val="21"/>
        </w:rPr>
        <w:t>各镇（街道）城建和水利办公室，区建筑工程施工安全监督站，区建筑业协会，各建设、施工、监理等有关企业：</w:t>
      </w:r>
    </w:p>
    <w:p w:rsidR="00AF1251" w:rsidRPr="00AF1251" w:rsidRDefault="00AF1251" w:rsidP="00AF1251">
      <w:pPr>
        <w:pStyle w:val="a6"/>
        <w:shd w:val="clear" w:color="auto" w:fill="FFFFFF"/>
        <w:spacing w:line="360" w:lineRule="auto"/>
        <w:rPr>
          <w:rFonts w:hint="eastAsia"/>
          <w:color w:val="333333"/>
          <w:sz w:val="21"/>
          <w:szCs w:val="21"/>
        </w:rPr>
      </w:pPr>
      <w:r w:rsidRPr="00AF1251">
        <w:rPr>
          <w:rFonts w:hint="eastAsia"/>
          <w:color w:val="333333"/>
          <w:sz w:val="21"/>
          <w:szCs w:val="21"/>
        </w:rPr>
        <w:t xml:space="preserve">　　为进一步防范我区建筑施工领域安全生产事故发生， 现将《佛山市住房和城乡建设局关于开展房屋建筑施工安全生产大排查大整治行动的通知》转发给你们，请各相关单位及时传达文件精神，并结合我局《佛山市南海区住房城乡建设和水利局2021年岁末年初安全生产大检查工作方案》（南建水函〔2021〕60号）工作内容一并贯彻执行。</w:t>
      </w:r>
    </w:p>
    <w:p w:rsidR="00AF1251" w:rsidRPr="00AF1251" w:rsidRDefault="00AF1251" w:rsidP="00AF1251">
      <w:pPr>
        <w:pStyle w:val="a6"/>
        <w:shd w:val="clear" w:color="auto" w:fill="FFFFFF"/>
        <w:spacing w:line="360" w:lineRule="auto"/>
        <w:rPr>
          <w:rFonts w:hint="eastAsia"/>
          <w:color w:val="333333"/>
          <w:sz w:val="21"/>
          <w:szCs w:val="21"/>
        </w:rPr>
      </w:pPr>
      <w:r w:rsidRPr="00AF1251">
        <w:rPr>
          <w:rFonts w:hint="eastAsia"/>
          <w:color w:val="333333"/>
          <w:sz w:val="21"/>
          <w:szCs w:val="21"/>
        </w:rPr>
        <w:t xml:space="preserve">　　</w:t>
      </w:r>
    </w:p>
    <w:p w:rsidR="00AF1251" w:rsidRPr="00AF1251" w:rsidRDefault="00AF1251" w:rsidP="00AF1251">
      <w:pPr>
        <w:pStyle w:val="a6"/>
        <w:shd w:val="clear" w:color="auto" w:fill="FFFFFF"/>
        <w:spacing w:line="360" w:lineRule="auto"/>
        <w:rPr>
          <w:rFonts w:ascii="微软雅黑" w:eastAsia="微软雅黑" w:hAnsi="微软雅黑" w:hint="eastAsia"/>
          <w:color w:val="333333"/>
          <w:sz w:val="21"/>
          <w:szCs w:val="21"/>
        </w:rPr>
      </w:pPr>
      <w:hyperlink r:id="rId6" w:tgtFrame="_blank" w:history="1">
        <w:r w:rsidRPr="00AF1251">
          <w:rPr>
            <w:rStyle w:val="a5"/>
            <w:rFonts w:ascii="微软雅黑" w:eastAsia="微软雅黑" w:hAnsi="微软雅黑" w:hint="eastAsia"/>
            <w:sz w:val="21"/>
            <w:szCs w:val="21"/>
          </w:rPr>
          <w:t>附件：佛山市住房和城乡建设局关于开展房屋建筑施工安全生产大排查大整治行动的通知.zip</w:t>
        </w:r>
      </w:hyperlink>
    </w:p>
    <w:p w:rsidR="00AF1251" w:rsidRPr="00AF1251" w:rsidRDefault="00AF1251" w:rsidP="00AF1251">
      <w:pPr>
        <w:pStyle w:val="a6"/>
        <w:shd w:val="clear" w:color="auto" w:fill="FFFFFF"/>
        <w:spacing w:line="360" w:lineRule="auto"/>
        <w:rPr>
          <w:color w:val="333333"/>
          <w:sz w:val="21"/>
          <w:szCs w:val="21"/>
        </w:rPr>
      </w:pPr>
    </w:p>
    <w:p w:rsidR="00AF1251" w:rsidRPr="00AF1251" w:rsidRDefault="00AF1251" w:rsidP="00AF1251">
      <w:pPr>
        <w:pStyle w:val="a6"/>
        <w:shd w:val="clear" w:color="auto" w:fill="FFFFFF"/>
        <w:spacing w:line="360" w:lineRule="auto"/>
        <w:jc w:val="right"/>
        <w:rPr>
          <w:rFonts w:hint="eastAsia"/>
          <w:color w:val="333333"/>
          <w:sz w:val="21"/>
          <w:szCs w:val="21"/>
        </w:rPr>
      </w:pPr>
      <w:r w:rsidRPr="00AF1251">
        <w:rPr>
          <w:rFonts w:hint="eastAsia"/>
          <w:color w:val="333333"/>
          <w:sz w:val="21"/>
          <w:szCs w:val="21"/>
        </w:rPr>
        <w:t xml:space="preserve">　　佛山市南海区住房城乡建设和水利局</w:t>
      </w:r>
    </w:p>
    <w:p w:rsidR="00AF1251" w:rsidRPr="00AF1251" w:rsidRDefault="00AF1251" w:rsidP="00AF1251">
      <w:pPr>
        <w:pStyle w:val="a6"/>
        <w:shd w:val="clear" w:color="auto" w:fill="FFFFFF"/>
        <w:spacing w:line="360" w:lineRule="auto"/>
        <w:jc w:val="right"/>
        <w:rPr>
          <w:rFonts w:hint="eastAsia"/>
          <w:color w:val="333333"/>
          <w:sz w:val="21"/>
          <w:szCs w:val="21"/>
        </w:rPr>
      </w:pPr>
      <w:r w:rsidRPr="00AF1251">
        <w:rPr>
          <w:rFonts w:hint="eastAsia"/>
          <w:color w:val="333333"/>
          <w:sz w:val="21"/>
          <w:szCs w:val="21"/>
        </w:rPr>
        <w:t xml:space="preserve">　　2021年12月20日</w:t>
      </w:r>
    </w:p>
    <w:p w:rsidR="00AF1251" w:rsidRPr="00AF1251" w:rsidRDefault="00AF1251" w:rsidP="00AF1251">
      <w:pPr>
        <w:spacing w:line="360" w:lineRule="auto"/>
        <w:rPr>
          <w:sz w:val="28"/>
          <w:szCs w:val="28"/>
        </w:rPr>
      </w:pPr>
    </w:p>
    <w:sectPr w:rsidR="00AF1251" w:rsidRPr="00AF12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3788" w:rsidRDefault="004E3788" w:rsidP="00AF1251">
      <w:r>
        <w:separator/>
      </w:r>
    </w:p>
  </w:endnote>
  <w:endnote w:type="continuationSeparator" w:id="1">
    <w:p w:rsidR="004E3788" w:rsidRDefault="004E3788" w:rsidP="00AF12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3788" w:rsidRDefault="004E3788" w:rsidP="00AF1251">
      <w:r>
        <w:separator/>
      </w:r>
    </w:p>
  </w:footnote>
  <w:footnote w:type="continuationSeparator" w:id="1">
    <w:p w:rsidR="004E3788" w:rsidRDefault="004E3788" w:rsidP="00AF12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F1251"/>
    <w:rsid w:val="004E3788"/>
    <w:rsid w:val="00AF12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F12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F1251"/>
    <w:rPr>
      <w:sz w:val="18"/>
      <w:szCs w:val="18"/>
    </w:rPr>
  </w:style>
  <w:style w:type="paragraph" w:styleId="a4">
    <w:name w:val="footer"/>
    <w:basedOn w:val="a"/>
    <w:link w:val="Char0"/>
    <w:uiPriority w:val="99"/>
    <w:semiHidden/>
    <w:unhideWhenUsed/>
    <w:rsid w:val="00AF125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F1251"/>
    <w:rPr>
      <w:sz w:val="18"/>
      <w:szCs w:val="18"/>
    </w:rPr>
  </w:style>
  <w:style w:type="character" w:styleId="a5">
    <w:name w:val="Hyperlink"/>
    <w:basedOn w:val="a0"/>
    <w:uiPriority w:val="99"/>
    <w:semiHidden/>
    <w:unhideWhenUsed/>
    <w:rsid w:val="00AF1251"/>
    <w:rPr>
      <w:strike w:val="0"/>
      <w:dstrike w:val="0"/>
      <w:color w:val="333333"/>
      <w:u w:val="none"/>
      <w:effect w:val="none"/>
    </w:rPr>
  </w:style>
  <w:style w:type="paragraph" w:styleId="a6">
    <w:name w:val="Normal (Web)"/>
    <w:basedOn w:val="a"/>
    <w:uiPriority w:val="99"/>
    <w:semiHidden/>
    <w:unhideWhenUsed/>
    <w:rsid w:val="00AF125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786994963">
      <w:bodyDiv w:val="1"/>
      <w:marLeft w:val="0"/>
      <w:marRight w:val="0"/>
      <w:marTop w:val="0"/>
      <w:marBottom w:val="0"/>
      <w:divBdr>
        <w:top w:val="none" w:sz="0" w:space="0" w:color="auto"/>
        <w:left w:val="none" w:sz="0" w:space="0" w:color="auto"/>
        <w:bottom w:val="none" w:sz="0" w:space="0" w:color="auto"/>
        <w:right w:val="none" w:sz="0" w:space="0" w:color="auto"/>
      </w:divBdr>
      <w:divsChild>
        <w:div w:id="1085878568">
          <w:marLeft w:val="0"/>
          <w:marRight w:val="0"/>
          <w:marTop w:val="0"/>
          <w:marBottom w:val="0"/>
          <w:divBdr>
            <w:top w:val="none" w:sz="0" w:space="0" w:color="auto"/>
            <w:left w:val="none" w:sz="0" w:space="0" w:color="auto"/>
            <w:bottom w:val="none" w:sz="0" w:space="0" w:color="auto"/>
            <w:right w:val="none" w:sz="0" w:space="0" w:color="auto"/>
          </w:divBdr>
          <w:divsChild>
            <w:div w:id="1306353369">
              <w:marLeft w:val="0"/>
              <w:marRight w:val="0"/>
              <w:marTop w:val="0"/>
              <w:marBottom w:val="0"/>
              <w:divBdr>
                <w:top w:val="none" w:sz="0" w:space="0" w:color="auto"/>
                <w:left w:val="none" w:sz="0" w:space="0" w:color="auto"/>
                <w:bottom w:val="none" w:sz="0" w:space="0" w:color="auto"/>
                <w:right w:val="none" w:sz="0" w:space="0" w:color="auto"/>
              </w:divBdr>
              <w:divsChild>
                <w:div w:id="809129608">
                  <w:marLeft w:val="0"/>
                  <w:marRight w:val="0"/>
                  <w:marTop w:val="0"/>
                  <w:marBottom w:val="0"/>
                  <w:divBdr>
                    <w:top w:val="none" w:sz="0" w:space="0" w:color="auto"/>
                    <w:left w:val="none" w:sz="0" w:space="0" w:color="auto"/>
                    <w:bottom w:val="none" w:sz="0" w:space="0" w:color="auto"/>
                    <w:right w:val="none" w:sz="0" w:space="0" w:color="auto"/>
                  </w:divBdr>
                  <w:divsChild>
                    <w:div w:id="525027084">
                      <w:marLeft w:val="0"/>
                      <w:marRight w:val="0"/>
                      <w:marTop w:val="0"/>
                      <w:marBottom w:val="0"/>
                      <w:divBdr>
                        <w:top w:val="none" w:sz="0" w:space="0" w:color="auto"/>
                        <w:left w:val="none" w:sz="0" w:space="0" w:color="auto"/>
                        <w:bottom w:val="none" w:sz="0" w:space="0" w:color="auto"/>
                        <w:right w:val="none" w:sz="0" w:space="0" w:color="auto"/>
                      </w:divBdr>
                      <w:divsChild>
                        <w:div w:id="182315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7/227428/5117085.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64</Words>
  <Characters>371</Characters>
  <Application>Microsoft Office Word</Application>
  <DocSecurity>0</DocSecurity>
  <Lines>3</Lines>
  <Paragraphs>1</Paragraphs>
  <ScaleCrop>false</ScaleCrop>
  <Company>Regaltec</Company>
  <LinksUpToDate>false</LinksUpToDate>
  <CharactersWithSpaces>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2021-12-21T04:39:00Z</dcterms:created>
  <dcterms:modified xsi:type="dcterms:W3CDTF">2021-12-21T04:41:00Z</dcterms:modified>
</cp:coreProperties>
</file>