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A48" w:rsidRPr="00206A48" w:rsidRDefault="00206A48" w:rsidP="00206A48">
      <w:pPr>
        <w:widowControl/>
        <w:shd w:val="clear" w:color="auto" w:fill="FFFFFF"/>
        <w:spacing w:line="360" w:lineRule="auto"/>
        <w:jc w:val="center"/>
        <w:outlineLvl w:val="0"/>
        <w:rPr>
          <w:rFonts w:asciiTheme="minorEastAsia" w:hAnsiTheme="minorEastAsia" w:cs="宋体"/>
          <w:b/>
          <w:color w:val="0E59A4"/>
          <w:kern w:val="36"/>
          <w:sz w:val="36"/>
          <w:szCs w:val="36"/>
        </w:rPr>
      </w:pPr>
      <w:r w:rsidRPr="00206A48">
        <w:rPr>
          <w:rFonts w:asciiTheme="minorEastAsia" w:hAnsiTheme="minorEastAsia" w:cs="宋体" w:hint="eastAsia"/>
          <w:b/>
          <w:color w:val="0E59A4"/>
          <w:kern w:val="36"/>
          <w:sz w:val="36"/>
          <w:szCs w:val="36"/>
        </w:rPr>
        <w:t>佛山市南海区住房城乡建设和水利局关于转发佛山市既有住宅加装电梯设计指引和施工图审查指引的通知</w:t>
      </w:r>
    </w:p>
    <w:p w:rsidR="00000000" w:rsidRPr="00206A48" w:rsidRDefault="00380AC5" w:rsidP="00206A48">
      <w:pPr>
        <w:spacing w:line="360" w:lineRule="auto"/>
        <w:rPr>
          <w:rFonts w:asciiTheme="minorEastAsia" w:hAnsiTheme="minorEastAsia" w:hint="eastAsia"/>
          <w:sz w:val="24"/>
          <w:szCs w:val="24"/>
        </w:rPr>
      </w:pPr>
    </w:p>
    <w:p w:rsidR="00206A48" w:rsidRPr="00206A48" w:rsidRDefault="00206A48" w:rsidP="00206A48">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206A48">
        <w:rPr>
          <w:rFonts w:asciiTheme="minorEastAsia" w:eastAsiaTheme="minorEastAsia" w:hAnsiTheme="minorEastAsia" w:hint="eastAsia"/>
          <w:color w:val="333333"/>
        </w:rPr>
        <w:t>各镇人民政府、街道办事处，区国有资产监督管理局、佛山市自然资源局南海分局，区既有住宅加装电梯工作领导小组办公室、区建筑工程质量监督站，各勘察设计单位、施工图审查机构，各有关单位：</w:t>
      </w:r>
    </w:p>
    <w:p w:rsidR="00206A48" w:rsidRPr="00206A48" w:rsidRDefault="00206A48" w:rsidP="00206A4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206A48">
        <w:rPr>
          <w:rFonts w:asciiTheme="minorEastAsia" w:eastAsiaTheme="minorEastAsia" w:hAnsiTheme="minorEastAsia" w:hint="eastAsia"/>
          <w:color w:val="333333"/>
        </w:rPr>
        <w:t xml:space="preserve">　　《佛山市既有住宅加装电梯设计指引》和《佛山市既有住宅加装电梯施工图审查指引》已由佛山市住房和城乡建设局印发执行，现转发给你们。执行过程中如有问题，请书面向我局或主编单位反映。</w:t>
      </w:r>
    </w:p>
    <w:p w:rsidR="00206A48" w:rsidRPr="00206A48" w:rsidRDefault="00206A48" w:rsidP="00206A4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206A48">
        <w:rPr>
          <w:rFonts w:asciiTheme="minorEastAsia" w:eastAsiaTheme="minorEastAsia" w:hAnsiTheme="minorEastAsia" w:hint="eastAsia"/>
          <w:color w:val="333333"/>
        </w:rPr>
        <w:t xml:space="preserve">　　</w:t>
      </w:r>
    </w:p>
    <w:p w:rsidR="00206A48" w:rsidRPr="00206A48" w:rsidRDefault="00206A48" w:rsidP="00206A4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206A48">
          <w:rPr>
            <w:rStyle w:val="a6"/>
            <w:rFonts w:asciiTheme="minorEastAsia" w:eastAsiaTheme="minorEastAsia" w:hAnsiTheme="minorEastAsia" w:hint="eastAsia"/>
            <w:color w:val="333333"/>
          </w:rPr>
          <w:t>佛山市住房和城乡建设局关于印发既有住宅加装电梯设计指引和施工图审查指引的通知.zip</w:t>
        </w:r>
      </w:hyperlink>
    </w:p>
    <w:p w:rsidR="00206A48" w:rsidRPr="00206A48" w:rsidRDefault="00206A48" w:rsidP="00206A4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206A48" w:rsidRPr="00206A48" w:rsidRDefault="00206A48" w:rsidP="00206A48">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206A48">
        <w:rPr>
          <w:rFonts w:asciiTheme="minorEastAsia" w:eastAsiaTheme="minorEastAsia" w:hAnsiTheme="minorEastAsia" w:hint="eastAsia"/>
          <w:color w:val="333333"/>
        </w:rPr>
        <w:t xml:space="preserve">　　佛山市南海区住房城乡建设和水利局</w:t>
      </w:r>
    </w:p>
    <w:p w:rsidR="00206A48" w:rsidRPr="00206A48" w:rsidRDefault="00206A48" w:rsidP="00206A48">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206A48">
        <w:rPr>
          <w:rFonts w:asciiTheme="minorEastAsia" w:eastAsiaTheme="minorEastAsia" w:hAnsiTheme="minorEastAsia" w:hint="eastAsia"/>
          <w:color w:val="333333"/>
        </w:rPr>
        <w:t xml:space="preserve">　　2022年9月30日</w:t>
      </w:r>
    </w:p>
    <w:p w:rsidR="00206A48" w:rsidRPr="00206A48" w:rsidRDefault="00206A48"/>
    <w:sectPr w:rsidR="00206A48" w:rsidRPr="00206A4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0AC5" w:rsidRDefault="00380AC5" w:rsidP="00206A48">
      <w:r>
        <w:separator/>
      </w:r>
    </w:p>
  </w:endnote>
  <w:endnote w:type="continuationSeparator" w:id="1">
    <w:p w:rsidR="00380AC5" w:rsidRDefault="00380AC5" w:rsidP="00206A4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0AC5" w:rsidRDefault="00380AC5" w:rsidP="00206A48">
      <w:r>
        <w:separator/>
      </w:r>
    </w:p>
  </w:footnote>
  <w:footnote w:type="continuationSeparator" w:id="1">
    <w:p w:rsidR="00380AC5" w:rsidRDefault="00380AC5" w:rsidP="00206A4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06A48"/>
    <w:rsid w:val="00206A48"/>
    <w:rsid w:val="00380A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06A4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06A4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06A48"/>
    <w:rPr>
      <w:sz w:val="18"/>
      <w:szCs w:val="18"/>
    </w:rPr>
  </w:style>
  <w:style w:type="paragraph" w:styleId="a4">
    <w:name w:val="footer"/>
    <w:basedOn w:val="a"/>
    <w:link w:val="Char0"/>
    <w:uiPriority w:val="99"/>
    <w:semiHidden/>
    <w:unhideWhenUsed/>
    <w:rsid w:val="00206A4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06A48"/>
    <w:rPr>
      <w:sz w:val="18"/>
      <w:szCs w:val="18"/>
    </w:rPr>
  </w:style>
  <w:style w:type="character" w:customStyle="1" w:styleId="1Char">
    <w:name w:val="标题 1 Char"/>
    <w:basedOn w:val="a0"/>
    <w:link w:val="1"/>
    <w:uiPriority w:val="9"/>
    <w:rsid w:val="00206A48"/>
    <w:rPr>
      <w:rFonts w:ascii="宋体" w:eastAsia="宋体" w:hAnsi="宋体" w:cs="宋体"/>
      <w:b/>
      <w:bCs/>
      <w:kern w:val="36"/>
      <w:sz w:val="48"/>
      <w:szCs w:val="48"/>
    </w:rPr>
  </w:style>
  <w:style w:type="paragraph" w:styleId="a5">
    <w:name w:val="Normal (Web)"/>
    <w:basedOn w:val="a"/>
    <w:uiPriority w:val="99"/>
    <w:semiHidden/>
    <w:unhideWhenUsed/>
    <w:rsid w:val="00206A4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06A48"/>
    <w:rPr>
      <w:color w:val="0000FF"/>
      <w:u w:val="single"/>
    </w:rPr>
  </w:style>
</w:styles>
</file>

<file path=word/webSettings.xml><?xml version="1.0" encoding="utf-8"?>
<w:webSettings xmlns:r="http://schemas.openxmlformats.org/officeDocument/2006/relationships" xmlns:w="http://schemas.openxmlformats.org/wordprocessingml/2006/main">
  <w:divs>
    <w:div w:id="332994198">
      <w:bodyDiv w:val="1"/>
      <w:marLeft w:val="0"/>
      <w:marRight w:val="0"/>
      <w:marTop w:val="0"/>
      <w:marBottom w:val="0"/>
      <w:divBdr>
        <w:top w:val="none" w:sz="0" w:space="0" w:color="auto"/>
        <w:left w:val="none" w:sz="0" w:space="0" w:color="auto"/>
        <w:bottom w:val="none" w:sz="0" w:space="0" w:color="auto"/>
        <w:right w:val="none" w:sz="0" w:space="0" w:color="auto"/>
      </w:divBdr>
    </w:div>
    <w:div w:id="1149830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1/291873/540972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59</Words>
  <Characters>338</Characters>
  <Application>Microsoft Office Word</Application>
  <DocSecurity>0</DocSecurity>
  <Lines>2</Lines>
  <Paragraphs>1</Paragraphs>
  <ScaleCrop>false</ScaleCrop>
  <Company>Regaltec</Company>
  <LinksUpToDate>false</LinksUpToDate>
  <CharactersWithSpaces>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2022-10-09T02:29:00Z</dcterms:created>
  <dcterms:modified xsi:type="dcterms:W3CDTF">2022-10-09T02:30:00Z</dcterms:modified>
</cp:coreProperties>
</file>