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083" w:rsidRPr="00277083" w:rsidRDefault="00277083" w:rsidP="00277083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2"/>
          <w:szCs w:val="32"/>
        </w:rPr>
      </w:pPr>
      <w:r w:rsidRPr="00277083">
        <w:rPr>
          <w:rFonts w:ascii="微软雅黑" w:eastAsia="微软雅黑" w:hAnsi="微软雅黑" w:cs="宋体" w:hint="eastAsia"/>
          <w:b/>
          <w:color w:val="0E59A4"/>
          <w:kern w:val="36"/>
          <w:sz w:val="32"/>
          <w:szCs w:val="32"/>
        </w:rPr>
        <w:t>佛山市南海区住房城乡建设和水利局关于转发《致全市各生产经营单位的一封信》的通知</w:t>
      </w:r>
    </w:p>
    <w:p w:rsidR="00000000" w:rsidRPr="00277083" w:rsidRDefault="0013100F" w:rsidP="00277083">
      <w:pPr>
        <w:spacing w:line="360" w:lineRule="auto"/>
        <w:rPr>
          <w:sz w:val="24"/>
          <w:szCs w:val="24"/>
        </w:rPr>
      </w:pPr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</w:pPr>
      <w:r w:rsidRPr="00277083">
        <w:rPr>
          <w:rFonts w:hint="eastAsia"/>
        </w:rPr>
        <w:t>各镇（街道）城建和水利办公室、市政管理办公室，区建筑工程施工安全监督站、区水利水电工程质量监督站，区、各镇（街道）水投公司，各建设、施工、监理单位，各有关企业：</w:t>
      </w:r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  <w:rPr>
          <w:rFonts w:hint="eastAsia"/>
        </w:rPr>
      </w:pPr>
      <w:r w:rsidRPr="00277083">
        <w:rPr>
          <w:rFonts w:hint="eastAsia"/>
        </w:rPr>
        <w:t xml:space="preserve">　　现将市安委办、市应急管理局印发的《致全市各生产经营单位的一封信》转发给你们,请结合国家、省、市、区安全生产工作会议精神一并宣贯传达到所辖企业，要求南海区住建水利领域所有生产经营单位知晓并张贴上墙，认真贯彻落实。</w:t>
      </w:r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  <w:rPr>
          <w:rFonts w:hint="eastAsia"/>
        </w:rPr>
      </w:pPr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  <w:rPr>
          <w:rFonts w:hint="eastAsia"/>
        </w:rPr>
      </w:pPr>
      <w:hyperlink r:id="rId6" w:tgtFrame="_blank" w:history="1">
        <w:r w:rsidRPr="00277083">
          <w:rPr>
            <w:rStyle w:val="a5"/>
            <w:color w:val="333333"/>
          </w:rPr>
          <w:t>附件1：佛山市安全生产委员会办公室佛山市应急管理局关于印发《致全市各生产经营单位的一封信》的通知.wps</w:t>
        </w:r>
      </w:hyperlink>
    </w:p>
    <w:p w:rsidR="00277083" w:rsidRDefault="00277083" w:rsidP="00277083">
      <w:pPr>
        <w:pStyle w:val="a6"/>
        <w:spacing w:before="251" w:beforeAutospacing="0" w:after="251" w:afterAutospacing="0" w:line="360" w:lineRule="auto"/>
      </w:pPr>
      <w:hyperlink r:id="rId7" w:tgtFrame="_blank" w:history="1">
        <w:r w:rsidRPr="00277083">
          <w:rPr>
            <w:rStyle w:val="a5"/>
            <w:color w:val="333333"/>
          </w:rPr>
          <w:t>附件2：致全市各生产经营单位的一封信.pdf</w:t>
        </w:r>
      </w:hyperlink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</w:pPr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  <w:jc w:val="right"/>
      </w:pPr>
      <w:r w:rsidRPr="00277083">
        <w:rPr>
          <w:rFonts w:hint="eastAsia"/>
        </w:rPr>
        <w:t xml:space="preserve">　　佛山市南海区住房城乡建设和水利局</w:t>
      </w:r>
    </w:p>
    <w:p w:rsidR="00277083" w:rsidRPr="00277083" w:rsidRDefault="00277083" w:rsidP="00277083">
      <w:pPr>
        <w:pStyle w:val="a6"/>
        <w:spacing w:before="251" w:beforeAutospacing="0" w:after="251" w:afterAutospacing="0" w:line="360" w:lineRule="auto"/>
        <w:jc w:val="right"/>
      </w:pPr>
      <w:r w:rsidRPr="00277083">
        <w:rPr>
          <w:rFonts w:hint="eastAsia"/>
        </w:rPr>
        <w:t xml:space="preserve">　　2023年1月18日</w:t>
      </w:r>
    </w:p>
    <w:sectPr w:rsidR="00277083" w:rsidRPr="002770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100F" w:rsidRDefault="0013100F" w:rsidP="00277083">
      <w:r>
        <w:separator/>
      </w:r>
    </w:p>
  </w:endnote>
  <w:endnote w:type="continuationSeparator" w:id="1">
    <w:p w:rsidR="0013100F" w:rsidRDefault="0013100F" w:rsidP="002770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100F" w:rsidRDefault="0013100F" w:rsidP="00277083">
      <w:r>
        <w:separator/>
      </w:r>
    </w:p>
  </w:footnote>
  <w:footnote w:type="continuationSeparator" w:id="1">
    <w:p w:rsidR="0013100F" w:rsidRDefault="0013100F" w:rsidP="0027708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77083"/>
    <w:rsid w:val="0013100F"/>
    <w:rsid w:val="002770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27708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770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7708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7708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7708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277083"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rsid w:val="00277083"/>
    <w:rPr>
      <w:rFonts w:ascii="宋体" w:eastAsia="宋体" w:hAnsi="宋体" w:cs="宋体"/>
      <w:b/>
      <w:bCs/>
      <w:kern w:val="36"/>
      <w:sz w:val="48"/>
      <w:szCs w:val="48"/>
    </w:rPr>
  </w:style>
  <w:style w:type="paragraph" w:styleId="a6">
    <w:name w:val="Normal (Web)"/>
    <w:basedOn w:val="a"/>
    <w:uiPriority w:val="99"/>
    <w:unhideWhenUsed/>
    <w:rsid w:val="0027708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9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12/312138/5519563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12/312139/5519563.wp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441</Characters>
  <Application>Microsoft Office Word</Application>
  <DocSecurity>0</DocSecurity>
  <Lines>3</Lines>
  <Paragraphs>1</Paragraphs>
  <ScaleCrop>false</ScaleCrop>
  <Company>Regaltec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2023-01-29T01:29:00Z</dcterms:created>
  <dcterms:modified xsi:type="dcterms:W3CDTF">2023-01-29T01:31:00Z</dcterms:modified>
</cp:coreProperties>
</file>