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5F0" w:rsidRPr="00E525F0" w:rsidRDefault="00E525F0" w:rsidP="00E525F0">
      <w:pPr>
        <w:widowControl/>
        <w:shd w:val="clear" w:color="auto" w:fill="FFFFFF"/>
        <w:spacing w:line="360" w:lineRule="auto"/>
        <w:jc w:val="center"/>
        <w:outlineLvl w:val="0"/>
        <w:rPr>
          <w:rFonts w:asciiTheme="minorEastAsia" w:hAnsiTheme="minorEastAsia" w:cs="宋体"/>
          <w:b/>
          <w:color w:val="0E59A4"/>
          <w:kern w:val="36"/>
          <w:sz w:val="30"/>
          <w:szCs w:val="30"/>
        </w:rPr>
      </w:pPr>
      <w:r w:rsidRPr="00E525F0">
        <w:rPr>
          <w:rFonts w:asciiTheme="minorEastAsia" w:hAnsiTheme="minorEastAsia" w:cs="宋体" w:hint="eastAsia"/>
          <w:b/>
          <w:color w:val="0E59A4"/>
          <w:kern w:val="36"/>
          <w:sz w:val="30"/>
          <w:szCs w:val="30"/>
        </w:rPr>
        <w:t>佛山市南海区“百县千镇万村高质量发展工程”指挥部城镇建设专班办公室关于印发《“南海区自建房质量安全常识”一张图》的通知</w:t>
      </w:r>
    </w:p>
    <w:p w:rsidR="00E525F0" w:rsidRPr="00E525F0" w:rsidRDefault="00E525F0" w:rsidP="00E525F0">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E525F0">
        <w:rPr>
          <w:rFonts w:asciiTheme="minorEastAsia" w:eastAsiaTheme="minorEastAsia" w:hAnsiTheme="minorEastAsia" w:hint="eastAsia"/>
          <w:color w:val="333333"/>
        </w:rPr>
        <w:t>各镇人民政府、街道办事处，各有关单位：</w:t>
      </w:r>
    </w:p>
    <w:p w:rsidR="00E525F0" w:rsidRPr="00E525F0" w:rsidRDefault="00E525F0" w:rsidP="00E525F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525F0">
        <w:rPr>
          <w:rFonts w:asciiTheme="minorEastAsia" w:eastAsiaTheme="minorEastAsia" w:hAnsiTheme="minorEastAsia" w:hint="eastAsia"/>
          <w:color w:val="333333"/>
        </w:rPr>
        <w:t xml:space="preserve">　　为深入贯彻落实《广东省农房质量安全风貌提升和农房建设试点行动方案》部署要求，提高全区自建房屋主的质量安全意识，促进全区自建房品质提升，结合南海区实际，我局编制了《“南海区自建房质量安全常识”一张图》，现予以印发，并通知如下：</w:t>
      </w:r>
    </w:p>
    <w:p w:rsidR="00E525F0" w:rsidRPr="00E525F0" w:rsidRDefault="00E525F0" w:rsidP="00E525F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525F0">
        <w:rPr>
          <w:rFonts w:asciiTheme="minorEastAsia" w:eastAsiaTheme="minorEastAsia" w:hAnsiTheme="minorEastAsia" w:hint="eastAsia"/>
          <w:color w:val="333333"/>
        </w:rPr>
        <w:t xml:space="preserve">　　一、《“南海区自建房质量安全常识”一张图》分为折页版与海报版。各镇人民政府、桂城街道办事处在屋主申请建房前发放，做好自建房质量安全常识宣讲，督促屋主将海报版张贴于自建房在建工地显眼处。</w:t>
      </w:r>
    </w:p>
    <w:p w:rsidR="00E525F0" w:rsidRPr="00E525F0" w:rsidRDefault="00E525F0" w:rsidP="00E525F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525F0">
        <w:rPr>
          <w:rFonts w:asciiTheme="minorEastAsia" w:eastAsiaTheme="minorEastAsia" w:hAnsiTheme="minorEastAsia" w:hint="eastAsia"/>
          <w:color w:val="333333"/>
        </w:rPr>
        <w:t xml:space="preserve">　　二、各镇人民政府、街道办事处定期组织乡村建筑工匠及施工单位人员进行质量安全培训。</w:t>
      </w:r>
    </w:p>
    <w:p w:rsidR="00E525F0" w:rsidRPr="00E525F0" w:rsidRDefault="00E525F0" w:rsidP="00E525F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525F0">
        <w:rPr>
          <w:rFonts w:asciiTheme="minorEastAsia" w:eastAsiaTheme="minorEastAsia" w:hAnsiTheme="minorEastAsia" w:hint="eastAsia"/>
          <w:color w:val="333333"/>
        </w:rPr>
        <w:t xml:space="preserve">　　三、请有关单位认真贯彻执行，在执行过程中遇到的问题，径向专班反映。</w:t>
      </w:r>
    </w:p>
    <w:p w:rsidR="00E525F0" w:rsidRPr="00E525F0" w:rsidRDefault="00E525F0" w:rsidP="00E525F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525F0">
        <w:rPr>
          <w:rFonts w:asciiTheme="minorEastAsia" w:eastAsiaTheme="minorEastAsia" w:hAnsiTheme="minorEastAsia" w:hint="eastAsia"/>
          <w:color w:val="333333"/>
        </w:rPr>
        <w:t> </w:t>
      </w:r>
    </w:p>
    <w:p w:rsidR="00E525F0" w:rsidRPr="00E525F0" w:rsidRDefault="00E525F0" w:rsidP="00E525F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E525F0">
          <w:rPr>
            <w:rStyle w:val="a6"/>
            <w:rFonts w:asciiTheme="minorEastAsia" w:eastAsiaTheme="minorEastAsia" w:hAnsiTheme="minorEastAsia" w:hint="eastAsia"/>
            <w:color w:val="333333"/>
          </w:rPr>
          <w:t>附件1：“南海区自建房质量安全常识”一张图（折页版）.jpg</w:t>
        </w:r>
      </w:hyperlink>
    </w:p>
    <w:p w:rsidR="00E525F0" w:rsidRPr="00E525F0" w:rsidRDefault="00E525F0" w:rsidP="00E525F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E525F0">
          <w:rPr>
            <w:rStyle w:val="a6"/>
            <w:rFonts w:asciiTheme="minorEastAsia" w:eastAsiaTheme="minorEastAsia" w:hAnsiTheme="minorEastAsia" w:hint="eastAsia"/>
            <w:color w:val="333333"/>
          </w:rPr>
          <w:t>附件2：“南海区自建房质量安全常识”一张图（海报版）.jpg</w:t>
        </w:r>
      </w:hyperlink>
    </w:p>
    <w:p w:rsidR="00E525F0" w:rsidRPr="00E525F0" w:rsidRDefault="00E525F0" w:rsidP="00E525F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525F0">
        <w:rPr>
          <w:rFonts w:asciiTheme="minorEastAsia" w:eastAsiaTheme="minorEastAsia" w:hAnsiTheme="minorEastAsia" w:hint="eastAsia"/>
          <w:color w:val="333333"/>
        </w:rPr>
        <w:t> </w:t>
      </w:r>
    </w:p>
    <w:p w:rsidR="00E525F0" w:rsidRPr="00E525F0" w:rsidRDefault="00E525F0" w:rsidP="00E525F0">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E525F0">
        <w:rPr>
          <w:rFonts w:asciiTheme="minorEastAsia" w:eastAsiaTheme="minorEastAsia" w:hAnsiTheme="minorEastAsia" w:hint="eastAsia"/>
          <w:color w:val="333333"/>
        </w:rPr>
        <w:t xml:space="preserve">　　佛山市南海区“百县千镇万村高质量发展工程”</w:t>
      </w:r>
    </w:p>
    <w:p w:rsidR="00E525F0" w:rsidRPr="00E525F0" w:rsidRDefault="00E525F0" w:rsidP="00E525F0">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E525F0">
        <w:rPr>
          <w:rFonts w:asciiTheme="minorEastAsia" w:eastAsiaTheme="minorEastAsia" w:hAnsiTheme="minorEastAsia" w:hint="eastAsia"/>
          <w:color w:val="333333"/>
        </w:rPr>
        <w:t xml:space="preserve">　　指挥部城镇建设专班办公室（代章）</w:t>
      </w:r>
    </w:p>
    <w:p w:rsidR="00E525F0" w:rsidRPr="00E525F0" w:rsidRDefault="00E525F0" w:rsidP="00E525F0">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E525F0">
        <w:rPr>
          <w:rFonts w:asciiTheme="minorEastAsia" w:eastAsiaTheme="minorEastAsia" w:hAnsiTheme="minorEastAsia" w:hint="eastAsia"/>
          <w:color w:val="333333"/>
        </w:rPr>
        <w:t xml:space="preserve">　　2024年1月11日</w:t>
      </w:r>
    </w:p>
    <w:p w:rsidR="00E525F0" w:rsidRPr="00E525F0" w:rsidRDefault="00E525F0" w:rsidP="00E525F0">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E525F0">
        <w:rPr>
          <w:rFonts w:asciiTheme="minorEastAsia" w:eastAsiaTheme="minorEastAsia" w:hAnsiTheme="minorEastAsia" w:hint="eastAsia"/>
          <w:color w:val="333333"/>
        </w:rPr>
        <w:t xml:space="preserve">　　（联系人：张文俊，联系电话：81213139）</w:t>
      </w:r>
    </w:p>
    <w:p w:rsidR="00E525F0" w:rsidRPr="00E525F0" w:rsidRDefault="00E525F0"/>
    <w:sectPr w:rsidR="00E525F0" w:rsidRPr="00E525F0" w:rsidSect="00E525F0">
      <w:pgSz w:w="11906" w:h="16838"/>
      <w:pgMar w:top="1135" w:right="1800" w:bottom="993"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6251" w:rsidRDefault="003D6251" w:rsidP="00E525F0">
      <w:r>
        <w:separator/>
      </w:r>
    </w:p>
  </w:endnote>
  <w:endnote w:type="continuationSeparator" w:id="1">
    <w:p w:rsidR="003D6251" w:rsidRDefault="003D6251" w:rsidP="00E525F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6251" w:rsidRDefault="003D6251" w:rsidP="00E525F0">
      <w:r>
        <w:separator/>
      </w:r>
    </w:p>
  </w:footnote>
  <w:footnote w:type="continuationSeparator" w:id="1">
    <w:p w:rsidR="003D6251" w:rsidRDefault="003D6251" w:rsidP="00E525F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525F0"/>
    <w:rsid w:val="003D6251"/>
    <w:rsid w:val="00E525F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525F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525F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525F0"/>
    <w:rPr>
      <w:sz w:val="18"/>
      <w:szCs w:val="18"/>
    </w:rPr>
  </w:style>
  <w:style w:type="paragraph" w:styleId="a4">
    <w:name w:val="footer"/>
    <w:basedOn w:val="a"/>
    <w:link w:val="Char0"/>
    <w:uiPriority w:val="99"/>
    <w:semiHidden/>
    <w:unhideWhenUsed/>
    <w:rsid w:val="00E525F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525F0"/>
    <w:rPr>
      <w:sz w:val="18"/>
      <w:szCs w:val="18"/>
    </w:rPr>
  </w:style>
  <w:style w:type="character" w:customStyle="1" w:styleId="1Char">
    <w:name w:val="标题 1 Char"/>
    <w:basedOn w:val="a0"/>
    <w:link w:val="1"/>
    <w:uiPriority w:val="9"/>
    <w:rsid w:val="00E525F0"/>
    <w:rPr>
      <w:rFonts w:ascii="宋体" w:eastAsia="宋体" w:hAnsi="宋体" w:cs="宋体"/>
      <w:b/>
      <w:bCs/>
      <w:kern w:val="36"/>
      <w:sz w:val="48"/>
      <w:szCs w:val="48"/>
    </w:rPr>
  </w:style>
  <w:style w:type="paragraph" w:styleId="a5">
    <w:name w:val="Normal (Web)"/>
    <w:basedOn w:val="a"/>
    <w:uiPriority w:val="99"/>
    <w:semiHidden/>
    <w:unhideWhenUsed/>
    <w:rsid w:val="00E525F0"/>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E525F0"/>
    <w:rPr>
      <w:color w:val="0000FF"/>
      <w:u w:val="single"/>
    </w:rPr>
  </w:style>
</w:styles>
</file>

<file path=word/webSettings.xml><?xml version="1.0" encoding="utf-8"?>
<w:webSettings xmlns:r="http://schemas.openxmlformats.org/officeDocument/2006/relationships" xmlns:w="http://schemas.openxmlformats.org/wordprocessingml/2006/main">
  <w:divs>
    <w:div w:id="543980942">
      <w:bodyDiv w:val="1"/>
      <w:marLeft w:val="0"/>
      <w:marRight w:val="0"/>
      <w:marTop w:val="0"/>
      <w:marBottom w:val="0"/>
      <w:divBdr>
        <w:top w:val="none" w:sz="0" w:space="0" w:color="auto"/>
        <w:left w:val="none" w:sz="0" w:space="0" w:color="auto"/>
        <w:bottom w:val="none" w:sz="0" w:space="0" w:color="auto"/>
        <w:right w:val="none" w:sz="0" w:space="0" w:color="auto"/>
      </w:divBdr>
    </w:div>
    <w:div w:id="1230851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78/378650/5880159.jp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78/378649/5880159.jpg"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103</Words>
  <Characters>593</Characters>
  <Application>Microsoft Office Word</Application>
  <DocSecurity>0</DocSecurity>
  <Lines>4</Lines>
  <Paragraphs>1</Paragraphs>
  <ScaleCrop>false</ScaleCrop>
  <Company>Regaltec</Company>
  <LinksUpToDate>false</LinksUpToDate>
  <CharactersWithSpaces>695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2024-01-12T01:28:00Z</dcterms:created>
  <dcterms:modified xsi:type="dcterms:W3CDTF">2024-01-12T01:29:00Z</dcterms:modified>
</cp:coreProperties>
</file>