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63E57" w:rsidRPr="00163E57" w:rsidRDefault="00163E57" w:rsidP="00163E57">
      <w:pPr>
        <w:widowControl/>
        <w:shd w:val="clear" w:color="auto" w:fill="FFFFFF"/>
        <w:spacing w:line="360" w:lineRule="auto"/>
        <w:jc w:val="center"/>
        <w:outlineLvl w:val="0"/>
        <w:rPr>
          <w:rFonts w:asciiTheme="minorEastAsia" w:hAnsiTheme="minorEastAsia" w:cs="宋体"/>
          <w:b/>
          <w:color w:val="0E59A4"/>
          <w:kern w:val="36"/>
          <w:sz w:val="30"/>
          <w:szCs w:val="30"/>
        </w:rPr>
      </w:pPr>
      <w:r w:rsidRPr="00163E57">
        <w:rPr>
          <w:rFonts w:asciiTheme="minorEastAsia" w:hAnsiTheme="minorEastAsia" w:cs="宋体" w:hint="eastAsia"/>
          <w:b/>
          <w:color w:val="0E59A4"/>
          <w:kern w:val="36"/>
          <w:sz w:val="30"/>
          <w:szCs w:val="30"/>
        </w:rPr>
        <w:t>佛山市南海区建筑工程施工安全监督站关于印发建筑起重机械监督抽检工作方案的通知</w:t>
      </w:r>
    </w:p>
    <w:p w:rsidR="00163E57" w:rsidRPr="00163E57" w:rsidRDefault="00163E57" w:rsidP="00163E57">
      <w:pPr>
        <w:pStyle w:val="a5"/>
        <w:shd w:val="clear" w:color="auto" w:fill="FFFFFF"/>
        <w:spacing w:before="281" w:beforeAutospacing="0" w:after="281" w:afterAutospacing="0" w:line="360" w:lineRule="auto"/>
        <w:jc w:val="center"/>
        <w:rPr>
          <w:rFonts w:asciiTheme="minorEastAsia" w:eastAsiaTheme="minorEastAsia" w:hAnsiTheme="minorEastAsia"/>
          <w:color w:val="333333"/>
        </w:rPr>
      </w:pPr>
      <w:r w:rsidRPr="00163E57">
        <w:rPr>
          <w:rFonts w:asciiTheme="minorEastAsia" w:eastAsiaTheme="minorEastAsia" w:hAnsiTheme="minorEastAsia" w:hint="eastAsia"/>
          <w:color w:val="333333"/>
        </w:rPr>
        <w:t>南建安监〔2024〕6号</w:t>
      </w:r>
    </w:p>
    <w:p w:rsidR="00163E57" w:rsidRPr="00163E57" w:rsidRDefault="00163E57" w:rsidP="00163E57">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163E57">
        <w:rPr>
          <w:rFonts w:asciiTheme="minorEastAsia" w:eastAsiaTheme="minorEastAsia" w:hAnsiTheme="minorEastAsia" w:hint="eastAsia"/>
          <w:color w:val="333333"/>
        </w:rPr>
        <w:t>站各监督室，各有关单位： </w:t>
      </w:r>
    </w:p>
    <w:p w:rsidR="00163E57" w:rsidRPr="00163E57" w:rsidRDefault="00163E57" w:rsidP="00163E57">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163E57">
        <w:rPr>
          <w:rFonts w:asciiTheme="minorEastAsia" w:eastAsiaTheme="minorEastAsia" w:hAnsiTheme="minorEastAsia" w:hint="eastAsia"/>
          <w:color w:val="333333"/>
        </w:rPr>
        <w:t xml:space="preserve">　　为进一步加强建筑起重机械安全监管工作，压实起重机械管理各方的安全生产主体责任，坚决防范安全生产事故发生，我站制定了《建筑起重机械监督抽检工作方案》，现印发给你们，请认真贯彻执行。</w:t>
      </w:r>
    </w:p>
    <w:p w:rsidR="00163E57" w:rsidRPr="00163E57" w:rsidRDefault="00163E57" w:rsidP="00163E57">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p>
    <w:p w:rsidR="00163E57" w:rsidRPr="00163E57" w:rsidRDefault="00163E57" w:rsidP="00163E57">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163E57">
        <w:rPr>
          <w:rFonts w:asciiTheme="minorEastAsia" w:eastAsiaTheme="minorEastAsia" w:hAnsiTheme="minorEastAsia" w:hint="eastAsia"/>
          <w:color w:val="333333"/>
        </w:rPr>
        <w:t>正文及附件下载：</w:t>
      </w:r>
    </w:p>
    <w:p w:rsidR="00163E57" w:rsidRPr="00163E57" w:rsidRDefault="00163E57" w:rsidP="00163E57">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hyperlink r:id="rId6" w:tgtFrame="_blank" w:history="1">
        <w:r w:rsidRPr="00163E57">
          <w:rPr>
            <w:rStyle w:val="a6"/>
            <w:rFonts w:asciiTheme="minorEastAsia" w:eastAsiaTheme="minorEastAsia" w:hAnsiTheme="minorEastAsia" w:hint="eastAsia"/>
            <w:color w:val="333333"/>
          </w:rPr>
          <w:t>佛山市南海区建筑工程施工安全监督站关于印发建筑起重机械监督抽检工作方案的通知.doc</w:t>
        </w:r>
      </w:hyperlink>
    </w:p>
    <w:p w:rsidR="00163E57" w:rsidRPr="00163E57" w:rsidRDefault="00163E57" w:rsidP="00163E57">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p>
    <w:p w:rsidR="00163E57" w:rsidRPr="00163E57" w:rsidRDefault="00163E57" w:rsidP="00163E57">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163E57">
        <w:rPr>
          <w:rFonts w:asciiTheme="minorEastAsia" w:eastAsiaTheme="minorEastAsia" w:hAnsiTheme="minorEastAsia" w:hint="eastAsia"/>
          <w:color w:val="333333"/>
        </w:rPr>
        <w:t xml:space="preserve">　　佛山市南海区建筑工程施工安全监督站</w:t>
      </w:r>
    </w:p>
    <w:p w:rsidR="00163E57" w:rsidRPr="00163E57" w:rsidRDefault="00163E57" w:rsidP="00163E57">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163E57">
        <w:rPr>
          <w:rFonts w:asciiTheme="minorEastAsia" w:eastAsiaTheme="minorEastAsia" w:hAnsiTheme="minorEastAsia" w:hint="eastAsia"/>
          <w:color w:val="333333"/>
        </w:rPr>
        <w:t xml:space="preserve">　　2024年3月15日</w:t>
      </w:r>
    </w:p>
    <w:p w:rsidR="00163E57" w:rsidRPr="00163E57" w:rsidRDefault="00163E57"/>
    <w:sectPr w:rsidR="00163E57" w:rsidRPr="00163E57">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15D92" w:rsidRDefault="00A15D92" w:rsidP="00163E57">
      <w:r>
        <w:separator/>
      </w:r>
    </w:p>
  </w:endnote>
  <w:endnote w:type="continuationSeparator" w:id="1">
    <w:p w:rsidR="00A15D92" w:rsidRDefault="00A15D92" w:rsidP="00163E57">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15D92" w:rsidRDefault="00A15D92" w:rsidP="00163E57">
      <w:r>
        <w:separator/>
      </w:r>
    </w:p>
  </w:footnote>
  <w:footnote w:type="continuationSeparator" w:id="1">
    <w:p w:rsidR="00A15D92" w:rsidRDefault="00A15D92" w:rsidP="00163E57">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163E57"/>
    <w:rsid w:val="00163E57"/>
    <w:rsid w:val="00A15D9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163E57"/>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163E57"/>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163E57"/>
    <w:rPr>
      <w:sz w:val="18"/>
      <w:szCs w:val="18"/>
    </w:rPr>
  </w:style>
  <w:style w:type="paragraph" w:styleId="a4">
    <w:name w:val="footer"/>
    <w:basedOn w:val="a"/>
    <w:link w:val="Char0"/>
    <w:uiPriority w:val="99"/>
    <w:semiHidden/>
    <w:unhideWhenUsed/>
    <w:rsid w:val="00163E57"/>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163E57"/>
    <w:rPr>
      <w:sz w:val="18"/>
      <w:szCs w:val="18"/>
    </w:rPr>
  </w:style>
  <w:style w:type="character" w:customStyle="1" w:styleId="1Char">
    <w:name w:val="标题 1 Char"/>
    <w:basedOn w:val="a0"/>
    <w:link w:val="1"/>
    <w:uiPriority w:val="9"/>
    <w:rsid w:val="00163E57"/>
    <w:rPr>
      <w:rFonts w:ascii="宋体" w:eastAsia="宋体" w:hAnsi="宋体" w:cs="宋体"/>
      <w:b/>
      <w:bCs/>
      <w:kern w:val="36"/>
      <w:sz w:val="48"/>
      <w:szCs w:val="48"/>
    </w:rPr>
  </w:style>
  <w:style w:type="paragraph" w:styleId="a5">
    <w:name w:val="Normal (Web)"/>
    <w:basedOn w:val="a"/>
    <w:uiPriority w:val="99"/>
    <w:semiHidden/>
    <w:unhideWhenUsed/>
    <w:rsid w:val="00163E57"/>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163E57"/>
    <w:rPr>
      <w:color w:val="0000FF"/>
      <w:u w:val="single"/>
    </w:rPr>
  </w:style>
</w:styles>
</file>

<file path=word/webSettings.xml><?xml version="1.0" encoding="utf-8"?>
<w:webSettings xmlns:r="http://schemas.openxmlformats.org/officeDocument/2006/relationships" xmlns:w="http://schemas.openxmlformats.org/wordprocessingml/2006/main">
  <w:divs>
    <w:div w:id="1960334454">
      <w:bodyDiv w:val="1"/>
      <w:marLeft w:val="0"/>
      <w:marRight w:val="0"/>
      <w:marTop w:val="0"/>
      <w:marBottom w:val="0"/>
      <w:divBdr>
        <w:top w:val="none" w:sz="0" w:space="0" w:color="auto"/>
        <w:left w:val="none" w:sz="0" w:space="0" w:color="auto"/>
        <w:bottom w:val="none" w:sz="0" w:space="0" w:color="auto"/>
        <w:right w:val="none" w:sz="0" w:space="0" w:color="auto"/>
      </w:divBdr>
    </w:div>
    <w:div w:id="19770256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393/393054/5928869.doc"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50</Words>
  <Characters>285</Characters>
  <Application>Microsoft Office Word</Application>
  <DocSecurity>0</DocSecurity>
  <Lines>2</Lines>
  <Paragraphs>1</Paragraphs>
  <ScaleCrop>false</ScaleCrop>
  <Company>Regaltec</Company>
  <LinksUpToDate>false</LinksUpToDate>
  <CharactersWithSpaces>334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2024-03-20T02:40:00Z</dcterms:created>
  <dcterms:modified xsi:type="dcterms:W3CDTF">2024-03-20T02:41:00Z</dcterms:modified>
</cp:coreProperties>
</file>